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45264" w14:textId="77777777" w:rsidR="00423015" w:rsidRDefault="00423015" w:rsidP="003E169D">
      <w:pPr>
        <w:widowControl w:val="0"/>
        <w:autoSpaceDE w:val="0"/>
        <w:autoSpaceDN w:val="0"/>
        <w:spacing w:after="0" w:line="240" w:lineRule="auto"/>
        <w:jc w:val="center"/>
        <w:rPr>
          <w:rFonts w:ascii="Calibri" w:eastAsia="Calibri" w:hAnsi="Calibri" w:cs="Calibri"/>
          <w:b/>
          <w:bCs/>
          <w:sz w:val="32"/>
          <w:lang w:val="el-GR"/>
        </w:rPr>
      </w:pPr>
    </w:p>
    <w:p w14:paraId="2D8CB42C" w14:textId="77777777" w:rsidR="005D226E" w:rsidRDefault="005D226E" w:rsidP="003E169D">
      <w:pPr>
        <w:widowControl w:val="0"/>
        <w:autoSpaceDE w:val="0"/>
        <w:autoSpaceDN w:val="0"/>
        <w:spacing w:after="0" w:line="240" w:lineRule="auto"/>
        <w:jc w:val="center"/>
        <w:rPr>
          <w:rFonts w:ascii="Calibri" w:eastAsia="Calibri" w:hAnsi="Calibri" w:cs="Calibri"/>
          <w:b/>
          <w:bCs/>
          <w:sz w:val="32"/>
          <w:lang w:val="el-GR"/>
        </w:rPr>
      </w:pPr>
    </w:p>
    <w:p w14:paraId="32A020E9" w14:textId="77777777" w:rsidR="00423015" w:rsidRDefault="00423015" w:rsidP="003E169D">
      <w:pPr>
        <w:widowControl w:val="0"/>
        <w:autoSpaceDE w:val="0"/>
        <w:autoSpaceDN w:val="0"/>
        <w:spacing w:after="0" w:line="240" w:lineRule="auto"/>
        <w:jc w:val="center"/>
        <w:rPr>
          <w:rFonts w:ascii="Calibri" w:eastAsia="Calibri" w:hAnsi="Calibri" w:cs="Calibri"/>
          <w:b/>
          <w:bCs/>
          <w:sz w:val="32"/>
          <w:lang w:val="el-GR"/>
        </w:rPr>
      </w:pPr>
    </w:p>
    <w:p w14:paraId="46E01F31" w14:textId="100A64CC" w:rsidR="00A57B5D" w:rsidRPr="00A57B5D" w:rsidRDefault="00783357" w:rsidP="003E169D">
      <w:pPr>
        <w:widowControl w:val="0"/>
        <w:autoSpaceDE w:val="0"/>
        <w:autoSpaceDN w:val="0"/>
        <w:spacing w:after="0" w:line="240" w:lineRule="auto"/>
        <w:jc w:val="center"/>
        <w:rPr>
          <w:rFonts w:ascii="Calibri" w:eastAsia="Calibri" w:hAnsi="Calibri" w:cs="Calibri"/>
          <w:b/>
          <w:bCs/>
          <w:sz w:val="32"/>
          <w:lang w:val="el-GR"/>
        </w:rPr>
      </w:pPr>
      <w:r>
        <w:rPr>
          <w:rFonts w:ascii="Calibri" w:eastAsia="Calibri" w:hAnsi="Calibri" w:cs="Calibri"/>
          <w:b/>
          <w:bCs/>
          <w:sz w:val="32"/>
          <w:lang w:val="el-GR"/>
        </w:rPr>
        <w:t xml:space="preserve">ΠΡΟΣΚΛΗΣΗ </w:t>
      </w:r>
      <w:r w:rsidR="007D2AA3">
        <w:rPr>
          <w:rFonts w:ascii="Calibri" w:eastAsia="Calibri" w:hAnsi="Calibri" w:cs="Calibri"/>
          <w:b/>
          <w:bCs/>
          <w:sz w:val="32"/>
          <w:lang w:val="el-GR"/>
        </w:rPr>
        <w:t>ΠΡ</w:t>
      </w:r>
      <w:r w:rsidR="00D431A3">
        <w:rPr>
          <w:rFonts w:ascii="Calibri" w:eastAsia="Calibri" w:hAnsi="Calibri" w:cs="Calibri"/>
          <w:b/>
          <w:bCs/>
          <w:sz w:val="32"/>
          <w:lang w:val="el-GR"/>
        </w:rPr>
        <w:t>ΟΚΑΤΑΡΚΤΙΚΗΣ ΔΙΑΒΟΥΛΕΥΣΗΣ</w:t>
      </w:r>
      <w:r w:rsidR="0025187C">
        <w:rPr>
          <w:rFonts w:ascii="Calibri" w:eastAsia="Calibri" w:hAnsi="Calibri" w:cs="Calibri"/>
          <w:b/>
          <w:bCs/>
          <w:sz w:val="32"/>
          <w:lang w:val="el-GR"/>
        </w:rPr>
        <w:t xml:space="preserve"> 0</w:t>
      </w:r>
      <w:r w:rsidR="00433028" w:rsidRPr="00181A5A">
        <w:rPr>
          <w:rFonts w:ascii="Calibri" w:eastAsia="Calibri" w:hAnsi="Calibri" w:cs="Calibri"/>
          <w:b/>
          <w:bCs/>
          <w:sz w:val="32"/>
          <w:lang w:val="el-GR"/>
        </w:rPr>
        <w:t>4</w:t>
      </w:r>
      <w:r w:rsidR="0025187C">
        <w:rPr>
          <w:rFonts w:ascii="Calibri" w:eastAsia="Calibri" w:hAnsi="Calibri" w:cs="Calibri"/>
          <w:b/>
          <w:bCs/>
          <w:sz w:val="32"/>
          <w:lang w:val="el-GR"/>
        </w:rPr>
        <w:t>/2025</w:t>
      </w:r>
    </w:p>
    <w:p w14:paraId="1F1967AE" w14:textId="46433E8D" w:rsidR="00A57B5D" w:rsidRPr="00A57B5D" w:rsidRDefault="00A57B5D" w:rsidP="003E169D">
      <w:pPr>
        <w:widowControl w:val="0"/>
        <w:autoSpaceDE w:val="0"/>
        <w:autoSpaceDN w:val="0"/>
        <w:spacing w:after="0" w:line="240" w:lineRule="auto"/>
        <w:jc w:val="center"/>
        <w:rPr>
          <w:rFonts w:ascii="Calibri" w:eastAsia="Calibri" w:hAnsi="Calibri" w:cs="Calibri"/>
          <w:b/>
          <w:bCs/>
          <w:sz w:val="32"/>
          <w:lang w:val="el-GR"/>
        </w:rPr>
      </w:pPr>
      <w:r w:rsidRPr="00A57B5D">
        <w:rPr>
          <w:rFonts w:ascii="Calibri" w:eastAsia="Calibri" w:hAnsi="Calibri" w:cs="Calibri"/>
          <w:b/>
          <w:bCs/>
          <w:sz w:val="32"/>
          <w:lang w:val="el-GR"/>
        </w:rPr>
        <w:t>Α’ Φάση-Πρόσκληση Υποβολής Αιτήσεων Συμμετοχής</w:t>
      </w:r>
    </w:p>
    <w:p w14:paraId="2CAB3FA0" w14:textId="77777777" w:rsidR="00A57B5D" w:rsidRPr="00A57B5D" w:rsidRDefault="00A57B5D" w:rsidP="003E169D">
      <w:pPr>
        <w:widowControl w:val="0"/>
        <w:autoSpaceDE w:val="0"/>
        <w:autoSpaceDN w:val="0"/>
        <w:spacing w:after="0" w:line="240" w:lineRule="auto"/>
        <w:jc w:val="both"/>
        <w:rPr>
          <w:rFonts w:ascii="Calibri" w:eastAsia="Calibri" w:hAnsi="Calibri" w:cs="Calibri"/>
          <w:b/>
          <w:lang w:val="el-GR"/>
        </w:rPr>
      </w:pPr>
    </w:p>
    <w:p w14:paraId="57F22A2B" w14:textId="77777777" w:rsidR="00A57B5D" w:rsidRPr="00A57B5D" w:rsidRDefault="00A57B5D" w:rsidP="003E169D">
      <w:pPr>
        <w:widowControl w:val="0"/>
        <w:autoSpaceDE w:val="0"/>
        <w:autoSpaceDN w:val="0"/>
        <w:spacing w:after="0" w:line="240" w:lineRule="auto"/>
        <w:jc w:val="both"/>
        <w:rPr>
          <w:rFonts w:ascii="Calibri" w:eastAsia="Calibri" w:hAnsi="Calibri" w:cs="Calibri"/>
          <w:b/>
          <w:lang w:val="el-GR"/>
        </w:rPr>
      </w:pPr>
      <w:r w:rsidRPr="00A57B5D">
        <w:rPr>
          <w:rFonts w:ascii="Calibri" w:eastAsia="Calibri" w:hAnsi="Calibri" w:cs="Calibri"/>
          <w:b/>
          <w:noProof/>
        </w:rPr>
        <mc:AlternateContent>
          <mc:Choice Requires="wps">
            <w:drawing>
              <wp:anchor distT="0" distB="0" distL="0" distR="0" simplePos="0" relativeHeight="251658240" behindDoc="1" locked="0" layoutInCell="1" allowOverlap="1" wp14:anchorId="5A6D1518" wp14:editId="25CF325B">
                <wp:simplePos x="0" y="0"/>
                <wp:positionH relativeFrom="page">
                  <wp:posOffset>1065530</wp:posOffset>
                </wp:positionH>
                <wp:positionV relativeFrom="paragraph">
                  <wp:posOffset>250733</wp:posOffset>
                </wp:positionV>
                <wp:extent cx="5421630" cy="63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1630" cy="6350"/>
                        </a:xfrm>
                        <a:custGeom>
                          <a:avLst/>
                          <a:gdLst/>
                          <a:ahLst/>
                          <a:cxnLst/>
                          <a:rect l="l" t="t" r="r" b="b"/>
                          <a:pathLst>
                            <a:path w="5421630" h="6350">
                              <a:moveTo>
                                <a:pt x="5421630" y="0"/>
                              </a:moveTo>
                              <a:lnTo>
                                <a:pt x="0" y="0"/>
                              </a:lnTo>
                              <a:lnTo>
                                <a:pt x="0" y="6350"/>
                              </a:lnTo>
                              <a:lnTo>
                                <a:pt x="5421630" y="6350"/>
                              </a:lnTo>
                              <a:lnTo>
                                <a:pt x="54216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w:pict w14:anchorId="7B76D923">
              <v:shape id="Graphic 55" style="position:absolute;margin-left:83.9pt;margin-top:19.75pt;width:426.9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421630,6350" o:spid="_x0000_s1026" fillcolor="black" stroked="f" path="m5421630,l,,,6350r5421630,l54216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" w14:anchorId="371A4CF2">
                <v:path arrowok="t"/>
                <w10:wrap type="topAndBottom" anchorx="page"/>
              </v:shape>
            </w:pict>
          </mc:Fallback>
        </mc:AlternateContent>
      </w:r>
    </w:p>
    <w:p w14:paraId="00489149" w14:textId="77777777" w:rsidR="00A57B5D" w:rsidRPr="00A57B5D" w:rsidRDefault="00A57B5D" w:rsidP="003E169D">
      <w:pPr>
        <w:widowControl w:val="0"/>
        <w:autoSpaceDE w:val="0"/>
        <w:autoSpaceDN w:val="0"/>
        <w:spacing w:after="0" w:line="240" w:lineRule="auto"/>
        <w:jc w:val="both"/>
        <w:rPr>
          <w:rFonts w:ascii="Calibri" w:eastAsia="Calibri" w:hAnsi="Calibri" w:cs="Calibri"/>
          <w:b/>
          <w:lang w:val="el-GR"/>
        </w:rPr>
      </w:pPr>
    </w:p>
    <w:p w14:paraId="7AFA52F1" w14:textId="254785C2" w:rsidR="00A57B5D" w:rsidRPr="003947DE" w:rsidRDefault="00A57B5D" w:rsidP="009D5335">
      <w:pPr>
        <w:widowControl w:val="0"/>
        <w:autoSpaceDE w:val="0"/>
        <w:autoSpaceDN w:val="0"/>
        <w:spacing w:after="0" w:line="240" w:lineRule="auto"/>
        <w:jc w:val="center"/>
        <w:rPr>
          <w:rFonts w:ascii="Calibri" w:eastAsia="Calibri" w:hAnsi="Calibri" w:cs="Calibri"/>
          <w:sz w:val="24"/>
          <w:szCs w:val="24"/>
          <w:lang w:val="el-GR"/>
        </w:rPr>
      </w:pPr>
      <w:r w:rsidRPr="003947DE">
        <w:rPr>
          <w:rFonts w:ascii="Calibri" w:eastAsia="Calibri" w:hAnsi="Calibri" w:cs="Calibri"/>
          <w:sz w:val="24"/>
          <w:szCs w:val="24"/>
          <w:lang w:val="el-GR"/>
        </w:rPr>
        <w:t>Το Ελληνικό Κέντρο Αμυντικής Καινοτομίας Α.Ε.</w:t>
      </w:r>
    </w:p>
    <w:p w14:paraId="4E9237A2" w14:textId="77777777" w:rsidR="00A57B5D" w:rsidRPr="003947DE" w:rsidRDefault="00A57B5D" w:rsidP="003E169D">
      <w:pPr>
        <w:widowControl w:val="0"/>
        <w:autoSpaceDE w:val="0"/>
        <w:autoSpaceDN w:val="0"/>
        <w:spacing w:after="0" w:line="240" w:lineRule="auto"/>
        <w:jc w:val="both"/>
        <w:rPr>
          <w:rFonts w:ascii="Calibri" w:eastAsia="Calibri" w:hAnsi="Calibri" w:cs="Calibri"/>
          <w:sz w:val="24"/>
          <w:szCs w:val="24"/>
          <w:lang w:val="el-GR"/>
        </w:rPr>
      </w:pPr>
    </w:p>
    <w:p w14:paraId="7724C2EC" w14:textId="17AF86E0" w:rsidR="00A57B5D" w:rsidRPr="003947DE" w:rsidRDefault="00A57B5D" w:rsidP="003E169D">
      <w:pPr>
        <w:pStyle w:val="BodyText"/>
        <w:spacing w:after="0" w:line="240" w:lineRule="auto"/>
        <w:ind w:right="542"/>
        <w:jc w:val="center"/>
        <w:rPr>
          <w:sz w:val="24"/>
          <w:szCs w:val="24"/>
          <w:lang w:val="el-GR"/>
        </w:rPr>
      </w:pPr>
      <w:r w:rsidRPr="003947DE">
        <w:rPr>
          <w:spacing w:val="-4"/>
          <w:sz w:val="24"/>
          <w:szCs w:val="24"/>
          <w:lang w:val="el-GR"/>
        </w:rPr>
        <w:t>προσκαλεί</w:t>
      </w:r>
    </w:p>
    <w:p w14:paraId="442BBE83" w14:textId="6AE1C086" w:rsidR="008C53EE" w:rsidRPr="003947DE" w:rsidRDefault="00A57B5D" w:rsidP="003E169D">
      <w:pPr>
        <w:pStyle w:val="BodyText"/>
        <w:spacing w:after="0" w:line="240" w:lineRule="auto"/>
        <w:ind w:right="543"/>
        <w:jc w:val="center"/>
        <w:rPr>
          <w:spacing w:val="-5"/>
          <w:sz w:val="24"/>
          <w:szCs w:val="24"/>
          <w:lang w:val="el-GR"/>
        </w:rPr>
      </w:pPr>
      <w:r w:rsidRPr="003947DE">
        <w:rPr>
          <w:sz w:val="24"/>
          <w:szCs w:val="24"/>
          <w:lang w:val="el-GR"/>
        </w:rPr>
        <w:t>κάθε</w:t>
      </w:r>
      <w:r w:rsidRPr="003947DE">
        <w:rPr>
          <w:spacing w:val="-7"/>
          <w:sz w:val="24"/>
          <w:szCs w:val="24"/>
          <w:lang w:val="el-GR"/>
        </w:rPr>
        <w:t xml:space="preserve"> </w:t>
      </w:r>
      <w:r w:rsidRPr="003947DE">
        <w:rPr>
          <w:sz w:val="24"/>
          <w:szCs w:val="24"/>
          <w:lang w:val="el-GR"/>
        </w:rPr>
        <w:t>ενδιαφερόμενο</w:t>
      </w:r>
      <w:r w:rsidRPr="003947DE">
        <w:rPr>
          <w:spacing w:val="-3"/>
          <w:sz w:val="24"/>
          <w:szCs w:val="24"/>
          <w:lang w:val="el-GR"/>
        </w:rPr>
        <w:t xml:space="preserve"> </w:t>
      </w:r>
      <w:r w:rsidRPr="003947DE">
        <w:rPr>
          <w:sz w:val="24"/>
          <w:szCs w:val="24"/>
          <w:lang w:val="el-GR"/>
        </w:rPr>
        <w:t>να</w:t>
      </w:r>
      <w:r w:rsidRPr="003947DE">
        <w:rPr>
          <w:spacing w:val="-8"/>
          <w:sz w:val="24"/>
          <w:szCs w:val="24"/>
          <w:lang w:val="el-GR"/>
        </w:rPr>
        <w:t xml:space="preserve"> </w:t>
      </w:r>
      <w:r w:rsidRPr="003947DE">
        <w:rPr>
          <w:sz w:val="24"/>
          <w:szCs w:val="24"/>
          <w:lang w:val="el-GR"/>
        </w:rPr>
        <w:t>υποβάλει</w:t>
      </w:r>
      <w:r w:rsidRPr="003947DE">
        <w:rPr>
          <w:spacing w:val="-4"/>
          <w:sz w:val="24"/>
          <w:szCs w:val="24"/>
          <w:lang w:val="el-GR"/>
        </w:rPr>
        <w:t xml:space="preserve"> </w:t>
      </w:r>
      <w:r w:rsidRPr="003947DE">
        <w:rPr>
          <w:sz w:val="24"/>
          <w:szCs w:val="24"/>
          <w:lang w:val="el-GR"/>
        </w:rPr>
        <w:t>αίτηση</w:t>
      </w:r>
      <w:r w:rsidRPr="003947DE">
        <w:rPr>
          <w:spacing w:val="-5"/>
          <w:sz w:val="24"/>
          <w:szCs w:val="24"/>
          <w:lang w:val="el-GR"/>
        </w:rPr>
        <w:t xml:space="preserve"> </w:t>
      </w:r>
      <w:r w:rsidRPr="003947DE">
        <w:rPr>
          <w:sz w:val="24"/>
          <w:szCs w:val="24"/>
          <w:lang w:val="el-GR"/>
        </w:rPr>
        <w:t>συμμετοχής στη</w:t>
      </w:r>
      <w:r w:rsidR="00C00B38" w:rsidRPr="003947DE">
        <w:rPr>
          <w:sz w:val="24"/>
          <w:szCs w:val="24"/>
          <w:lang w:val="el-GR"/>
        </w:rPr>
        <w:t xml:space="preserve">ν Προκαταρκτική Διαβούλευση </w:t>
      </w:r>
      <w:r w:rsidRPr="003947DE">
        <w:rPr>
          <w:sz w:val="24"/>
          <w:szCs w:val="24"/>
          <w:lang w:val="el-GR"/>
        </w:rPr>
        <w:t xml:space="preserve">για την υλοποίηση του </w:t>
      </w:r>
      <w:r w:rsidR="0074181D" w:rsidRPr="003947DE">
        <w:rPr>
          <w:sz w:val="24"/>
          <w:szCs w:val="24"/>
          <w:lang w:val="el-GR"/>
        </w:rPr>
        <w:t>Έργου</w:t>
      </w:r>
      <w:r w:rsidRPr="003947DE">
        <w:rPr>
          <w:sz w:val="24"/>
          <w:szCs w:val="24"/>
          <w:lang w:val="el-GR"/>
        </w:rPr>
        <w:t xml:space="preserve"> Έρευνας και Ανάπτυξης </w:t>
      </w:r>
      <w:r w:rsidRPr="003947DE">
        <w:rPr>
          <w:spacing w:val="-5"/>
          <w:sz w:val="24"/>
          <w:szCs w:val="24"/>
          <w:lang w:val="el-GR"/>
        </w:rPr>
        <w:t xml:space="preserve"> με τίτλο</w:t>
      </w:r>
      <w:r w:rsidR="008C53EE" w:rsidRPr="003947DE">
        <w:rPr>
          <w:spacing w:val="-5"/>
          <w:sz w:val="24"/>
          <w:szCs w:val="24"/>
          <w:lang w:val="el-GR"/>
        </w:rPr>
        <w:t>:</w:t>
      </w:r>
    </w:p>
    <w:p w14:paraId="0B82FB5D" w14:textId="7D32D36E" w:rsidR="00A57B5D" w:rsidRPr="003947DE" w:rsidRDefault="008C53EE" w:rsidP="00756125">
      <w:pPr>
        <w:pStyle w:val="BodyText"/>
        <w:spacing w:after="0" w:line="240" w:lineRule="auto"/>
        <w:ind w:right="543"/>
        <w:jc w:val="center"/>
        <w:rPr>
          <w:spacing w:val="-2"/>
          <w:sz w:val="24"/>
          <w:szCs w:val="24"/>
          <w:lang w:val="el-GR"/>
        </w:rPr>
      </w:pPr>
      <w:r w:rsidRPr="003947DE">
        <w:rPr>
          <w:rFonts w:ascii="Calibri" w:eastAsia="Calibri" w:hAnsi="Calibri" w:cs="Calibri"/>
          <w:b/>
          <w:sz w:val="24"/>
          <w:szCs w:val="24"/>
          <w:lang w:val="el-GR"/>
        </w:rPr>
        <w:t>«</w:t>
      </w:r>
      <w:r w:rsidR="00756125" w:rsidRPr="003947DE">
        <w:rPr>
          <w:rFonts w:ascii="Calibri" w:eastAsia="Calibri" w:hAnsi="Calibri" w:cs="Calibri"/>
          <w:b/>
          <w:sz w:val="24"/>
          <w:szCs w:val="24"/>
          <w:lang w:val="el-GR"/>
        </w:rPr>
        <w:t xml:space="preserve">Ανάπτυξη Ολοκληρωμένου Συστήματος </w:t>
      </w:r>
      <w:r w:rsidR="00AF5D54" w:rsidRPr="003947DE">
        <w:rPr>
          <w:rFonts w:ascii="Calibri" w:eastAsia="Calibri" w:hAnsi="Calibri" w:cs="Calibri"/>
          <w:b/>
          <w:sz w:val="24"/>
          <w:szCs w:val="24"/>
          <w:lang w:val="el-GR"/>
        </w:rPr>
        <w:t xml:space="preserve">Ηλεκτρονικού Πολέμου </w:t>
      </w:r>
      <w:r w:rsidR="00756125" w:rsidRPr="003947DE">
        <w:rPr>
          <w:rFonts w:ascii="Calibri" w:eastAsia="Calibri" w:hAnsi="Calibri" w:cs="Calibri"/>
          <w:b/>
          <w:sz w:val="24"/>
          <w:szCs w:val="24"/>
          <w:lang w:val="el-GR"/>
        </w:rPr>
        <w:t>για Ανίχνευση και Παρεμβολή Συστημάτων Ραντάρ και Επικοινωνιών</w:t>
      </w:r>
      <w:r w:rsidRPr="003947DE">
        <w:rPr>
          <w:rFonts w:ascii="Calibri" w:eastAsia="Calibri" w:hAnsi="Calibri" w:cs="Calibri"/>
          <w:sz w:val="24"/>
          <w:szCs w:val="24"/>
          <w:lang w:val="el-GR"/>
        </w:rPr>
        <w:t>»</w:t>
      </w:r>
      <w:r w:rsidRPr="003947DE" w:rsidDel="008C53EE">
        <w:rPr>
          <w:spacing w:val="-5"/>
          <w:sz w:val="24"/>
          <w:szCs w:val="24"/>
          <w:lang w:val="el-GR"/>
        </w:rPr>
        <w:t xml:space="preserve"> </w:t>
      </w:r>
    </w:p>
    <w:p w14:paraId="69CAE25E" w14:textId="4A294C7E" w:rsidR="00A57B5D" w:rsidRPr="003947DE" w:rsidRDefault="00C00B38" w:rsidP="003E169D">
      <w:pPr>
        <w:pStyle w:val="BodyText"/>
        <w:spacing w:after="0" w:line="240" w:lineRule="auto"/>
        <w:ind w:right="851"/>
        <w:jc w:val="both"/>
        <w:rPr>
          <w:sz w:val="24"/>
          <w:szCs w:val="24"/>
          <w:lang w:val="el-GR"/>
        </w:rPr>
      </w:pPr>
      <w:r w:rsidRPr="003947DE">
        <w:rPr>
          <w:sz w:val="24"/>
          <w:szCs w:val="24"/>
          <w:lang w:val="el-GR"/>
        </w:rPr>
        <w:t xml:space="preserve">Η </w:t>
      </w:r>
      <w:r w:rsidR="00F218B4" w:rsidRPr="003947DE">
        <w:rPr>
          <w:sz w:val="24"/>
          <w:szCs w:val="24"/>
          <w:lang w:val="el-GR"/>
        </w:rPr>
        <w:t>διαδικασία</w:t>
      </w:r>
      <w:r w:rsidR="00A57B5D" w:rsidRPr="003947DE">
        <w:rPr>
          <w:sz w:val="24"/>
          <w:szCs w:val="24"/>
          <w:lang w:val="el-GR"/>
        </w:rPr>
        <w:t xml:space="preserve"> θα διεξαχθεί με τους όρους και προϋποθέσεις που περιγράφονται στα παρακάτω άρθρα.</w:t>
      </w:r>
    </w:p>
    <w:p w14:paraId="1372CE29" w14:textId="77777777" w:rsidR="00A57B5D" w:rsidRPr="00A57B5D" w:rsidRDefault="00A57B5D" w:rsidP="003E169D">
      <w:pPr>
        <w:pStyle w:val="BodyText"/>
        <w:spacing w:after="0" w:line="240" w:lineRule="auto"/>
        <w:ind w:right="543"/>
        <w:jc w:val="center"/>
        <w:rPr>
          <w:lang w:val="el-GR"/>
        </w:rPr>
      </w:pPr>
    </w:p>
    <w:p w14:paraId="2B6D3DBE" w14:textId="4953B25D" w:rsidR="00186AA3" w:rsidRDefault="00186AA3" w:rsidP="003E169D">
      <w:pPr>
        <w:widowControl w:val="0"/>
        <w:autoSpaceDE w:val="0"/>
        <w:autoSpaceDN w:val="0"/>
        <w:spacing w:after="0" w:line="240" w:lineRule="auto"/>
        <w:jc w:val="both"/>
        <w:rPr>
          <w:rFonts w:ascii="Calibri" w:eastAsia="Calibri" w:hAnsi="Calibri" w:cs="Calibri"/>
          <w:lang w:val="el-GR"/>
        </w:rPr>
      </w:pPr>
    </w:p>
    <w:p w14:paraId="2AEE7859" w14:textId="02C65469" w:rsidR="00186AA3" w:rsidRDefault="00186AA3" w:rsidP="003E169D">
      <w:pPr>
        <w:widowControl w:val="0"/>
        <w:autoSpaceDE w:val="0"/>
        <w:autoSpaceDN w:val="0"/>
        <w:spacing w:after="0" w:line="240" w:lineRule="auto"/>
        <w:jc w:val="both"/>
        <w:rPr>
          <w:rFonts w:ascii="Calibri" w:eastAsia="Calibri" w:hAnsi="Calibri" w:cs="Calibri"/>
          <w:lang w:val="el-GR"/>
        </w:rPr>
      </w:pPr>
    </w:p>
    <w:p w14:paraId="0DA0E46A" w14:textId="6532FE8A" w:rsidR="00186AA3" w:rsidRDefault="00186AA3" w:rsidP="003E169D">
      <w:pPr>
        <w:widowControl w:val="0"/>
        <w:autoSpaceDE w:val="0"/>
        <w:autoSpaceDN w:val="0"/>
        <w:spacing w:after="0" w:line="240" w:lineRule="auto"/>
        <w:jc w:val="both"/>
        <w:rPr>
          <w:rFonts w:ascii="Calibri" w:eastAsia="Calibri" w:hAnsi="Calibri" w:cs="Calibri"/>
          <w:lang w:val="el-GR"/>
        </w:rPr>
      </w:pPr>
    </w:p>
    <w:p w14:paraId="000A5785" w14:textId="34854ABD" w:rsidR="00A57B5D" w:rsidRDefault="00A57B5D" w:rsidP="003E169D">
      <w:pPr>
        <w:widowControl w:val="0"/>
        <w:autoSpaceDE w:val="0"/>
        <w:autoSpaceDN w:val="0"/>
        <w:spacing w:after="0" w:line="240" w:lineRule="auto"/>
        <w:jc w:val="both"/>
        <w:rPr>
          <w:rFonts w:ascii="Calibri" w:eastAsia="Calibri" w:hAnsi="Calibri" w:cs="Calibri"/>
          <w:lang w:val="el-GR"/>
        </w:rPr>
      </w:pPr>
    </w:p>
    <w:p w14:paraId="7890FBEA" w14:textId="2F1A9B01" w:rsidR="00A57B5D" w:rsidRDefault="00A57B5D" w:rsidP="003E169D">
      <w:pPr>
        <w:widowControl w:val="0"/>
        <w:autoSpaceDE w:val="0"/>
        <w:autoSpaceDN w:val="0"/>
        <w:spacing w:after="0" w:line="240" w:lineRule="auto"/>
        <w:jc w:val="both"/>
        <w:rPr>
          <w:rFonts w:ascii="Calibri" w:eastAsia="Calibri" w:hAnsi="Calibri" w:cs="Calibri"/>
          <w:lang w:val="el-GR"/>
        </w:rPr>
      </w:pPr>
    </w:p>
    <w:p w14:paraId="2AB94B75" w14:textId="667366D2" w:rsidR="00A57B5D" w:rsidRDefault="00A57B5D" w:rsidP="003E169D">
      <w:pPr>
        <w:widowControl w:val="0"/>
        <w:autoSpaceDE w:val="0"/>
        <w:autoSpaceDN w:val="0"/>
        <w:spacing w:after="0" w:line="240" w:lineRule="auto"/>
        <w:jc w:val="both"/>
        <w:rPr>
          <w:rFonts w:ascii="Calibri" w:eastAsia="Calibri" w:hAnsi="Calibri" w:cs="Calibri"/>
          <w:lang w:val="el-GR"/>
        </w:rPr>
      </w:pPr>
    </w:p>
    <w:p w14:paraId="7E80D28E" w14:textId="77777777" w:rsidR="00FE6A36" w:rsidRDefault="00FE6A36" w:rsidP="003E169D">
      <w:pPr>
        <w:widowControl w:val="0"/>
        <w:autoSpaceDE w:val="0"/>
        <w:autoSpaceDN w:val="0"/>
        <w:spacing w:after="0" w:line="240" w:lineRule="auto"/>
        <w:jc w:val="both"/>
        <w:rPr>
          <w:rFonts w:ascii="Calibri" w:eastAsia="Calibri" w:hAnsi="Calibri" w:cs="Calibri"/>
          <w:lang w:val="el-GR"/>
        </w:rPr>
      </w:pPr>
    </w:p>
    <w:p w14:paraId="743C7C99" w14:textId="671CE132" w:rsidR="00A57B5D" w:rsidRDefault="00A57B5D" w:rsidP="003E169D">
      <w:pPr>
        <w:widowControl w:val="0"/>
        <w:autoSpaceDE w:val="0"/>
        <w:autoSpaceDN w:val="0"/>
        <w:spacing w:after="0" w:line="240" w:lineRule="auto"/>
        <w:jc w:val="both"/>
        <w:rPr>
          <w:rFonts w:ascii="Calibri" w:eastAsia="Calibri" w:hAnsi="Calibri" w:cs="Calibri"/>
          <w:lang w:val="el-GR"/>
        </w:rPr>
      </w:pPr>
    </w:p>
    <w:p w14:paraId="59F8366B" w14:textId="2F1A8D12" w:rsidR="00FE6A36" w:rsidRPr="00EF7E17" w:rsidRDefault="00FE6A36" w:rsidP="003E169D">
      <w:pPr>
        <w:spacing w:after="0" w:line="240" w:lineRule="auto"/>
        <w:rPr>
          <w:rFonts w:ascii="Calibri" w:eastAsia="Calibri" w:hAnsi="Calibri" w:cs="Calibri"/>
          <w:sz w:val="24"/>
          <w:szCs w:val="24"/>
          <w:lang w:val="el-GR"/>
        </w:rPr>
      </w:pPr>
      <w:r w:rsidRPr="00EF7E17">
        <w:rPr>
          <w:rFonts w:ascii="Calibri" w:eastAsia="Calibri" w:hAnsi="Calibri" w:cs="Calibri"/>
          <w:sz w:val="24"/>
          <w:szCs w:val="24"/>
          <w:lang w:val="el-GR"/>
        </w:rPr>
        <w:br w:type="page"/>
      </w:r>
    </w:p>
    <w:p w14:paraId="23FCA20A" w14:textId="7D89A8D9" w:rsidR="00AB1342" w:rsidRPr="00EF7E17" w:rsidRDefault="00AB1342" w:rsidP="003E169D">
      <w:pPr>
        <w:widowControl w:val="0"/>
        <w:autoSpaceDE w:val="0"/>
        <w:autoSpaceDN w:val="0"/>
        <w:spacing w:after="0" w:line="240" w:lineRule="auto"/>
        <w:outlineLvl w:val="1"/>
        <w:rPr>
          <w:rFonts w:ascii="Calibri" w:eastAsia="Calibri" w:hAnsi="Calibri" w:cs="Calibri"/>
          <w:b/>
          <w:bCs/>
          <w:sz w:val="24"/>
          <w:szCs w:val="24"/>
          <w:lang w:val="el-GR"/>
        </w:rPr>
      </w:pPr>
      <w:bookmarkStart w:id="0" w:name="_TOC_250064"/>
      <w:r w:rsidRPr="00EF7E17">
        <w:rPr>
          <w:rFonts w:ascii="Calibri" w:eastAsia="Calibri" w:hAnsi="Calibri" w:cs="Calibri"/>
          <w:b/>
          <w:bCs/>
          <w:sz w:val="24"/>
          <w:szCs w:val="24"/>
          <w:lang w:val="el-GR"/>
        </w:rPr>
        <w:lastRenderedPageBreak/>
        <w:t>Άρθρο</w:t>
      </w:r>
      <w:r w:rsidRPr="00EF7E17">
        <w:rPr>
          <w:rFonts w:ascii="Calibri" w:eastAsia="Calibri" w:hAnsi="Calibri" w:cs="Calibri"/>
          <w:b/>
          <w:bCs/>
          <w:spacing w:val="-13"/>
          <w:sz w:val="24"/>
          <w:szCs w:val="24"/>
          <w:lang w:val="el-GR"/>
        </w:rPr>
        <w:t xml:space="preserve"> </w:t>
      </w:r>
      <w:r w:rsidRPr="00EF7E17">
        <w:rPr>
          <w:rFonts w:ascii="Calibri" w:eastAsia="Calibri" w:hAnsi="Calibri" w:cs="Calibri"/>
          <w:b/>
          <w:bCs/>
          <w:sz w:val="24"/>
          <w:szCs w:val="24"/>
          <w:lang w:val="el-GR"/>
        </w:rPr>
        <w:t>1</w:t>
      </w:r>
      <w:r w:rsidRPr="00EF7E17">
        <w:rPr>
          <w:rFonts w:ascii="Calibri" w:eastAsia="Calibri" w:hAnsi="Calibri" w:cs="Calibri"/>
          <w:b/>
          <w:bCs/>
          <w:spacing w:val="-15"/>
          <w:sz w:val="24"/>
          <w:szCs w:val="24"/>
          <w:lang w:val="el-GR"/>
        </w:rPr>
        <w:t xml:space="preserve"> </w:t>
      </w:r>
      <w:r w:rsidRPr="00EF7E17">
        <w:rPr>
          <w:rFonts w:ascii="Calibri" w:eastAsia="Calibri" w:hAnsi="Calibri" w:cs="Calibri"/>
          <w:b/>
          <w:bCs/>
          <w:sz w:val="24"/>
          <w:szCs w:val="24"/>
          <w:lang w:val="el-GR"/>
        </w:rPr>
        <w:t>:</w:t>
      </w:r>
      <w:r w:rsidRPr="00EF7E17">
        <w:rPr>
          <w:rFonts w:ascii="Calibri" w:eastAsia="Calibri" w:hAnsi="Calibri" w:cs="Calibri"/>
          <w:b/>
          <w:bCs/>
          <w:spacing w:val="-13"/>
          <w:sz w:val="24"/>
          <w:szCs w:val="24"/>
          <w:lang w:val="el-GR"/>
        </w:rPr>
        <w:t xml:space="preserve"> </w:t>
      </w:r>
      <w:r w:rsidR="0007200E" w:rsidRPr="00EF7E17">
        <w:rPr>
          <w:rFonts w:ascii="Calibri" w:eastAsia="Calibri" w:hAnsi="Calibri" w:cs="Calibri"/>
          <w:b/>
          <w:bCs/>
          <w:spacing w:val="-13"/>
          <w:sz w:val="24"/>
          <w:szCs w:val="24"/>
          <w:lang w:val="el-GR"/>
        </w:rPr>
        <w:t xml:space="preserve">Γενικά </w:t>
      </w:r>
      <w:r w:rsidRPr="00EF7E17">
        <w:rPr>
          <w:rFonts w:ascii="Calibri" w:eastAsia="Calibri" w:hAnsi="Calibri" w:cs="Calibri"/>
          <w:b/>
          <w:bCs/>
          <w:sz w:val="24"/>
          <w:szCs w:val="24"/>
          <w:lang w:val="el-GR"/>
        </w:rPr>
        <w:t>Στοιχεία</w:t>
      </w:r>
      <w:bookmarkEnd w:id="0"/>
    </w:p>
    <w:p w14:paraId="2DE10FCF" w14:textId="77777777" w:rsidR="00AB1342" w:rsidRPr="00EF7E17" w:rsidRDefault="00AB1342" w:rsidP="003E169D">
      <w:pPr>
        <w:widowControl w:val="0"/>
        <w:autoSpaceDE w:val="0"/>
        <w:autoSpaceDN w:val="0"/>
        <w:spacing w:after="0" w:line="240" w:lineRule="auto"/>
        <w:rPr>
          <w:rFonts w:ascii="Calibri" w:eastAsia="Calibri" w:hAnsi="Calibri" w:cs="Calibri"/>
          <w:b/>
          <w:sz w:val="24"/>
          <w:szCs w:val="24"/>
          <w:lang w:val="el-GR"/>
        </w:rPr>
      </w:pPr>
    </w:p>
    <w:p w14:paraId="2E283830" w14:textId="6CEE22C5" w:rsidR="00AB1342" w:rsidRPr="00EF7E17" w:rsidRDefault="00AB1342" w:rsidP="003E169D">
      <w:pPr>
        <w:widowControl w:val="0"/>
        <w:numPr>
          <w:ilvl w:val="1"/>
          <w:numId w:val="4"/>
        </w:numPr>
        <w:autoSpaceDE w:val="0"/>
        <w:autoSpaceDN w:val="0"/>
        <w:spacing w:after="0" w:line="240" w:lineRule="auto"/>
        <w:ind w:left="0" w:firstLine="0"/>
        <w:outlineLvl w:val="2"/>
        <w:rPr>
          <w:rFonts w:ascii="Calibri" w:eastAsia="Calibri" w:hAnsi="Calibri" w:cs="Calibri"/>
          <w:b/>
          <w:bCs/>
          <w:sz w:val="24"/>
          <w:szCs w:val="24"/>
          <w:lang w:val="el-GR"/>
        </w:rPr>
      </w:pPr>
      <w:bookmarkStart w:id="1" w:name="_TOC_250063"/>
      <w:r w:rsidRPr="00EF7E17">
        <w:rPr>
          <w:rFonts w:ascii="Calibri" w:eastAsia="Calibri" w:hAnsi="Calibri" w:cs="Calibri"/>
          <w:b/>
          <w:bCs/>
          <w:sz w:val="24"/>
          <w:szCs w:val="24"/>
          <w:lang w:val="el-GR"/>
        </w:rPr>
        <w:t>Στοιχεία</w:t>
      </w:r>
      <w:r w:rsidRPr="00EF7E17">
        <w:rPr>
          <w:rFonts w:ascii="Calibri" w:eastAsia="Calibri" w:hAnsi="Calibri" w:cs="Calibri"/>
          <w:b/>
          <w:bCs/>
          <w:spacing w:val="-3"/>
          <w:sz w:val="24"/>
          <w:szCs w:val="24"/>
          <w:lang w:val="el-GR"/>
        </w:rPr>
        <w:t xml:space="preserve"> </w:t>
      </w:r>
      <w:bookmarkEnd w:id="1"/>
      <w:r w:rsidRPr="00EF7E17">
        <w:rPr>
          <w:rFonts w:ascii="Calibri" w:eastAsia="Calibri" w:hAnsi="Calibri" w:cs="Calibri"/>
          <w:b/>
          <w:bCs/>
          <w:spacing w:val="-2"/>
          <w:sz w:val="24"/>
          <w:szCs w:val="24"/>
          <w:lang w:val="el-GR"/>
        </w:rPr>
        <w:t>Επικοινωνίας</w:t>
      </w:r>
      <w:r w:rsidR="00B21713" w:rsidRPr="00EF7E17">
        <w:rPr>
          <w:rFonts w:ascii="Calibri" w:eastAsia="Calibri" w:hAnsi="Calibri" w:cs="Calibri"/>
          <w:b/>
          <w:bCs/>
          <w:spacing w:val="-2"/>
          <w:sz w:val="24"/>
          <w:szCs w:val="24"/>
          <w:lang w:val="el-GR"/>
        </w:rPr>
        <w:t xml:space="preserve"> Φορέα Διεξάγοντος την Προκαταρκτική Διαβούλευση</w:t>
      </w:r>
    </w:p>
    <w:p w14:paraId="728EA9EA" w14:textId="7A2C97A8" w:rsidR="00A57B5D" w:rsidRPr="00EF7E17" w:rsidRDefault="00A57B5D" w:rsidP="003E169D">
      <w:pPr>
        <w:spacing w:after="0" w:line="240" w:lineRule="auto"/>
        <w:jc w:val="center"/>
        <w:rPr>
          <w:rFonts w:ascii="Calibri" w:hAnsi="Calibri" w:cs="Calibri"/>
          <w:sz w:val="24"/>
          <w:szCs w:val="24"/>
          <w:lang w:val="el-GR"/>
        </w:rPr>
      </w:pPr>
    </w:p>
    <w:tbl>
      <w:tblPr>
        <w:tblW w:w="0" w:type="auto"/>
        <w:tblInd w:w="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3"/>
        <w:gridCol w:w="5214"/>
      </w:tblGrid>
      <w:tr w:rsidR="00AB1342" w:rsidRPr="005D226E" w14:paraId="19FC256B" w14:textId="77777777" w:rsidTr="00AB1342">
        <w:trPr>
          <w:trHeight w:val="560"/>
        </w:trPr>
        <w:tc>
          <w:tcPr>
            <w:tcW w:w="4083" w:type="dxa"/>
          </w:tcPr>
          <w:p w14:paraId="569254D3"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Επωνυμία</w:t>
            </w:r>
          </w:p>
        </w:tc>
        <w:tc>
          <w:tcPr>
            <w:tcW w:w="5214" w:type="dxa"/>
          </w:tcPr>
          <w:p w14:paraId="3A98FBAE" w14:textId="23625C4D"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Ελληνικό Κέντρο Αμυντικής Καινοτομίας (ΕΛΚΑΚ Α.Ε.)</w:t>
            </w:r>
          </w:p>
        </w:tc>
      </w:tr>
      <w:tr w:rsidR="00AB1342" w:rsidRPr="00EF7E17" w14:paraId="24FE195A" w14:textId="77777777" w:rsidTr="00EE483D">
        <w:trPr>
          <w:trHeight w:val="400"/>
        </w:trPr>
        <w:tc>
          <w:tcPr>
            <w:tcW w:w="4083" w:type="dxa"/>
          </w:tcPr>
          <w:p w14:paraId="7934403A"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Αριθμός Φορολογικού Μητρώου (Α.Φ.Μ)</w:t>
            </w:r>
          </w:p>
        </w:tc>
        <w:tc>
          <w:tcPr>
            <w:tcW w:w="5214" w:type="dxa"/>
          </w:tcPr>
          <w:p w14:paraId="6490E069" w14:textId="5499D3B3" w:rsidR="00AB1342" w:rsidRPr="00EF7E17" w:rsidRDefault="004521ED"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996478334</w:t>
            </w:r>
          </w:p>
        </w:tc>
      </w:tr>
      <w:tr w:rsidR="00AB1342" w:rsidRPr="00EF7E17" w14:paraId="2AAB16C3" w14:textId="77777777" w:rsidTr="00EE483D">
        <w:trPr>
          <w:trHeight w:val="402"/>
        </w:trPr>
        <w:tc>
          <w:tcPr>
            <w:tcW w:w="4083" w:type="dxa"/>
          </w:tcPr>
          <w:p w14:paraId="17AF9B9A"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Ταχυδρομική διεύθυνση</w:t>
            </w:r>
          </w:p>
        </w:tc>
        <w:tc>
          <w:tcPr>
            <w:tcW w:w="5214" w:type="dxa"/>
          </w:tcPr>
          <w:p w14:paraId="46F11B24" w14:textId="2ABD7A1A" w:rsidR="00AB1342" w:rsidRPr="00EF7E17" w:rsidRDefault="00EB5F91"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Λ. Μεσογείων 227-231</w:t>
            </w:r>
          </w:p>
        </w:tc>
      </w:tr>
      <w:tr w:rsidR="00AB1342" w:rsidRPr="00EF7E17" w14:paraId="5042111E" w14:textId="77777777" w:rsidTr="00EE483D">
        <w:trPr>
          <w:trHeight w:val="402"/>
        </w:trPr>
        <w:tc>
          <w:tcPr>
            <w:tcW w:w="4083" w:type="dxa"/>
          </w:tcPr>
          <w:p w14:paraId="0094F2C9"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Πόλη</w:t>
            </w:r>
          </w:p>
        </w:tc>
        <w:tc>
          <w:tcPr>
            <w:tcW w:w="5214" w:type="dxa"/>
          </w:tcPr>
          <w:p w14:paraId="6D32C87B" w14:textId="46791467" w:rsidR="00AB1342" w:rsidRPr="00EF7E17" w:rsidRDefault="00EB5F91"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Χολαργός</w:t>
            </w:r>
          </w:p>
        </w:tc>
      </w:tr>
      <w:tr w:rsidR="00AB1342" w:rsidRPr="00EF7E17" w14:paraId="62D99995" w14:textId="77777777" w:rsidTr="00EE483D">
        <w:trPr>
          <w:trHeight w:val="402"/>
        </w:trPr>
        <w:tc>
          <w:tcPr>
            <w:tcW w:w="4083" w:type="dxa"/>
          </w:tcPr>
          <w:p w14:paraId="119789A3"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Ταχυδρομικός Κωδικός</w:t>
            </w:r>
          </w:p>
        </w:tc>
        <w:tc>
          <w:tcPr>
            <w:tcW w:w="5214" w:type="dxa"/>
          </w:tcPr>
          <w:p w14:paraId="7D87EE9B" w14:textId="395E396C" w:rsidR="00AB1342" w:rsidRPr="00EF7E17" w:rsidRDefault="00EB5F91"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15561</w:t>
            </w:r>
          </w:p>
        </w:tc>
      </w:tr>
      <w:tr w:rsidR="00AB1342" w:rsidRPr="00EF7E17" w14:paraId="735B9200" w14:textId="77777777" w:rsidTr="00EE483D">
        <w:trPr>
          <w:trHeight w:val="402"/>
        </w:trPr>
        <w:tc>
          <w:tcPr>
            <w:tcW w:w="4083" w:type="dxa"/>
          </w:tcPr>
          <w:p w14:paraId="50E5CAE9"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Χώρα</w:t>
            </w:r>
          </w:p>
        </w:tc>
        <w:tc>
          <w:tcPr>
            <w:tcW w:w="5214" w:type="dxa"/>
          </w:tcPr>
          <w:p w14:paraId="1AA6280F"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Ελλάδα</w:t>
            </w:r>
          </w:p>
        </w:tc>
      </w:tr>
      <w:tr w:rsidR="00AB1342" w:rsidRPr="00EF7E17" w14:paraId="7B8C2B6D" w14:textId="77777777" w:rsidTr="00EE483D">
        <w:trPr>
          <w:trHeight w:val="402"/>
        </w:trPr>
        <w:tc>
          <w:tcPr>
            <w:tcW w:w="4083" w:type="dxa"/>
          </w:tcPr>
          <w:p w14:paraId="7EA8F6C4"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Τηλέφωνο</w:t>
            </w:r>
          </w:p>
        </w:tc>
        <w:tc>
          <w:tcPr>
            <w:tcW w:w="5214" w:type="dxa"/>
          </w:tcPr>
          <w:p w14:paraId="330FADD2" w14:textId="406A31F7" w:rsidR="00AB1342" w:rsidRPr="00EF7E17" w:rsidRDefault="004521ED" w:rsidP="003E169D">
            <w:pPr>
              <w:spacing w:after="0" w:line="240" w:lineRule="auto"/>
              <w:jc w:val="both"/>
              <w:rPr>
                <w:rFonts w:ascii="Calibri" w:hAnsi="Calibri" w:cs="Calibri"/>
                <w:sz w:val="24"/>
                <w:szCs w:val="24"/>
                <w:lang w:val="el-GR"/>
              </w:rPr>
            </w:pPr>
            <w:r w:rsidRPr="00405D5B">
              <w:rPr>
                <w:rFonts w:ascii="Calibri" w:hAnsi="Calibri" w:cs="Calibri"/>
                <w:sz w:val="24"/>
                <w:szCs w:val="24"/>
                <w:lang w:val="el-GR"/>
              </w:rPr>
              <w:t>210-</w:t>
            </w:r>
            <w:r w:rsidR="00405D5B" w:rsidRPr="00405D5B">
              <w:rPr>
                <w:rFonts w:ascii="Calibri" w:hAnsi="Calibri" w:cs="Calibri"/>
                <w:sz w:val="24"/>
                <w:szCs w:val="24"/>
                <w:lang w:val="el-GR"/>
              </w:rPr>
              <w:t>659</w:t>
            </w:r>
            <w:r w:rsidR="00F218B4" w:rsidRPr="00405D5B">
              <w:rPr>
                <w:rFonts w:ascii="Calibri" w:hAnsi="Calibri" w:cs="Calibri"/>
                <w:sz w:val="24"/>
                <w:szCs w:val="24"/>
                <w:lang w:val="el-GR"/>
              </w:rPr>
              <w:t xml:space="preserve"> </w:t>
            </w:r>
            <w:r w:rsidR="00405D5B" w:rsidRPr="00405D5B">
              <w:rPr>
                <w:rFonts w:ascii="Calibri" w:hAnsi="Calibri" w:cs="Calibri"/>
                <w:sz w:val="24"/>
                <w:szCs w:val="24"/>
                <w:lang w:val="el-GR"/>
              </w:rPr>
              <w:t>8676</w:t>
            </w:r>
          </w:p>
        </w:tc>
      </w:tr>
      <w:tr w:rsidR="00AB1342" w:rsidRPr="00EF7E17" w14:paraId="6705DBCC" w14:textId="77777777" w:rsidTr="00EE483D">
        <w:trPr>
          <w:trHeight w:val="405"/>
        </w:trPr>
        <w:tc>
          <w:tcPr>
            <w:tcW w:w="4083" w:type="dxa"/>
          </w:tcPr>
          <w:p w14:paraId="4B6AE224"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Ηλεκτρονικό Ταχυδρομείο (e-</w:t>
            </w:r>
            <w:proofErr w:type="spellStart"/>
            <w:r w:rsidRPr="00EF7E17">
              <w:rPr>
                <w:rFonts w:ascii="Calibri" w:hAnsi="Calibri" w:cs="Calibri"/>
                <w:sz w:val="24"/>
                <w:szCs w:val="24"/>
                <w:lang w:val="el-GR"/>
              </w:rPr>
              <w:t>mail</w:t>
            </w:r>
            <w:proofErr w:type="spellEnd"/>
            <w:r w:rsidRPr="00EF7E17">
              <w:rPr>
                <w:rFonts w:ascii="Calibri" w:hAnsi="Calibri" w:cs="Calibri"/>
                <w:sz w:val="24"/>
                <w:szCs w:val="24"/>
                <w:lang w:val="el-GR"/>
              </w:rPr>
              <w:t>)</w:t>
            </w:r>
          </w:p>
        </w:tc>
        <w:tc>
          <w:tcPr>
            <w:tcW w:w="5214" w:type="dxa"/>
          </w:tcPr>
          <w:p w14:paraId="5E726E7F" w14:textId="5A4FE6FD" w:rsidR="00AB1342" w:rsidRPr="00EF7E17" w:rsidRDefault="00F22695" w:rsidP="003E169D">
            <w:pPr>
              <w:spacing w:after="0" w:line="240" w:lineRule="auto"/>
              <w:jc w:val="both"/>
              <w:rPr>
                <w:rFonts w:ascii="Calibri" w:hAnsi="Calibri" w:cs="Calibri"/>
                <w:sz w:val="24"/>
                <w:szCs w:val="24"/>
              </w:rPr>
            </w:pPr>
            <w:hyperlink r:id="rId11" w:history="1">
              <w:r w:rsidRPr="00EF7E17">
                <w:rPr>
                  <w:rStyle w:val="Hyperlink"/>
                  <w:rFonts w:ascii="Calibri" w:hAnsi="Calibri" w:cs="Calibri"/>
                  <w:sz w:val="24"/>
                  <w:szCs w:val="24"/>
                </w:rPr>
                <w:t>RnD@elkak.gr</w:t>
              </w:r>
            </w:hyperlink>
            <w:r w:rsidRPr="00EF7E17">
              <w:rPr>
                <w:rFonts w:ascii="Calibri" w:hAnsi="Calibri" w:cs="Calibri"/>
                <w:sz w:val="24"/>
                <w:szCs w:val="24"/>
              </w:rPr>
              <w:t xml:space="preserve"> </w:t>
            </w:r>
          </w:p>
        </w:tc>
      </w:tr>
      <w:tr w:rsidR="00AB1342" w:rsidRPr="00EF7E17" w14:paraId="4D47BDD3" w14:textId="77777777" w:rsidTr="00EE483D">
        <w:trPr>
          <w:trHeight w:val="403"/>
        </w:trPr>
        <w:tc>
          <w:tcPr>
            <w:tcW w:w="4083" w:type="dxa"/>
          </w:tcPr>
          <w:p w14:paraId="66CDFCE5"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Αρμόδιος για πληροφορίες</w:t>
            </w:r>
          </w:p>
        </w:tc>
        <w:tc>
          <w:tcPr>
            <w:tcW w:w="5214" w:type="dxa"/>
          </w:tcPr>
          <w:p w14:paraId="076BCA97" w14:textId="298D1E5A" w:rsidR="00AB1342" w:rsidRPr="00EF7E17" w:rsidRDefault="00950E40"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 xml:space="preserve">Σμήναρχος </w:t>
            </w:r>
            <w:r w:rsidR="00A05CBF" w:rsidRPr="00EF7E17">
              <w:rPr>
                <w:rFonts w:ascii="Calibri" w:hAnsi="Calibri" w:cs="Calibri"/>
                <w:sz w:val="24"/>
                <w:szCs w:val="24"/>
              </w:rPr>
              <w:t xml:space="preserve">(I) </w:t>
            </w:r>
            <w:r w:rsidRPr="00EF7E17">
              <w:rPr>
                <w:rFonts w:ascii="Calibri" w:hAnsi="Calibri" w:cs="Calibri"/>
                <w:sz w:val="24"/>
                <w:szCs w:val="24"/>
                <w:lang w:val="el-GR"/>
              </w:rPr>
              <w:t>Δημήτριος Παπακώστας</w:t>
            </w:r>
          </w:p>
        </w:tc>
      </w:tr>
      <w:tr w:rsidR="00AB1342" w:rsidRPr="00EF7E17" w14:paraId="6CE48789" w14:textId="77777777" w:rsidTr="00EE483D">
        <w:trPr>
          <w:trHeight w:val="402"/>
        </w:trPr>
        <w:tc>
          <w:tcPr>
            <w:tcW w:w="4083" w:type="dxa"/>
          </w:tcPr>
          <w:p w14:paraId="544A1F9E"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Γενική Διεύθυνση στο διαδίκτυο (URL)</w:t>
            </w:r>
          </w:p>
        </w:tc>
        <w:tc>
          <w:tcPr>
            <w:tcW w:w="5214" w:type="dxa"/>
          </w:tcPr>
          <w:p w14:paraId="3AABD3AE" w14:textId="6E00B77A" w:rsidR="00AB1342" w:rsidRPr="00EF7E17" w:rsidRDefault="00EB5F91" w:rsidP="003E169D">
            <w:pPr>
              <w:spacing w:after="0" w:line="240" w:lineRule="auto"/>
              <w:jc w:val="both"/>
              <w:rPr>
                <w:rFonts w:ascii="Calibri" w:hAnsi="Calibri" w:cs="Calibri"/>
                <w:sz w:val="24"/>
                <w:szCs w:val="24"/>
              </w:rPr>
            </w:pPr>
            <w:hyperlink r:id="rId12" w:history="1">
              <w:r w:rsidRPr="00EF7E17">
                <w:rPr>
                  <w:rStyle w:val="Hyperlink"/>
                  <w:rFonts w:ascii="Calibri" w:hAnsi="Calibri" w:cs="Calibri"/>
                  <w:sz w:val="24"/>
                  <w:szCs w:val="24"/>
                  <w:lang w:val="el-GR"/>
                </w:rPr>
                <w:t>www.</w:t>
              </w:r>
              <w:proofErr w:type="spellStart"/>
              <w:r w:rsidRPr="00EF7E17">
                <w:rPr>
                  <w:rStyle w:val="Hyperlink"/>
                  <w:rFonts w:ascii="Calibri" w:hAnsi="Calibri" w:cs="Calibri"/>
                  <w:sz w:val="24"/>
                  <w:szCs w:val="24"/>
                </w:rPr>
                <w:t>elkak</w:t>
              </w:r>
              <w:proofErr w:type="spellEnd"/>
              <w:r w:rsidRPr="00EF7E17">
                <w:rPr>
                  <w:rStyle w:val="Hyperlink"/>
                  <w:rFonts w:ascii="Calibri" w:hAnsi="Calibri" w:cs="Calibri"/>
                  <w:sz w:val="24"/>
                  <w:szCs w:val="24"/>
                  <w:lang w:val="el-GR"/>
                </w:rPr>
                <w:t>.</w:t>
              </w:r>
              <w:proofErr w:type="spellStart"/>
              <w:r w:rsidRPr="00EF7E17">
                <w:rPr>
                  <w:rStyle w:val="Hyperlink"/>
                  <w:rFonts w:ascii="Calibri" w:hAnsi="Calibri" w:cs="Calibri"/>
                  <w:sz w:val="24"/>
                  <w:szCs w:val="24"/>
                  <w:lang w:val="el-GR"/>
                </w:rPr>
                <w:t>gr</w:t>
              </w:r>
              <w:proofErr w:type="spellEnd"/>
            </w:hyperlink>
          </w:p>
        </w:tc>
      </w:tr>
    </w:tbl>
    <w:p w14:paraId="1BC30C6F" w14:textId="6243A712" w:rsidR="00AB1342" w:rsidRPr="00EF7E17" w:rsidRDefault="00AB1342" w:rsidP="003E169D">
      <w:pPr>
        <w:spacing w:after="0" w:line="240" w:lineRule="auto"/>
        <w:jc w:val="center"/>
        <w:rPr>
          <w:rFonts w:ascii="Calibri" w:hAnsi="Calibri" w:cs="Calibri"/>
          <w:sz w:val="24"/>
          <w:szCs w:val="24"/>
          <w:lang w:val="el-GR"/>
        </w:rPr>
      </w:pPr>
    </w:p>
    <w:p w14:paraId="0AB2B74C" w14:textId="60321FAA" w:rsidR="00174891" w:rsidRPr="00F269B1" w:rsidRDefault="00174891" w:rsidP="003E169D">
      <w:pPr>
        <w:widowControl w:val="0"/>
        <w:numPr>
          <w:ilvl w:val="1"/>
          <w:numId w:val="4"/>
        </w:numPr>
        <w:autoSpaceDE w:val="0"/>
        <w:autoSpaceDN w:val="0"/>
        <w:spacing w:after="0" w:line="240" w:lineRule="auto"/>
        <w:ind w:left="0" w:firstLine="993"/>
        <w:outlineLvl w:val="2"/>
        <w:rPr>
          <w:rFonts w:ascii="Calibri" w:eastAsia="Calibri" w:hAnsi="Calibri" w:cs="Calibri"/>
          <w:b/>
          <w:bCs/>
          <w:sz w:val="28"/>
          <w:szCs w:val="28"/>
          <w:lang w:val="el-GR"/>
        </w:rPr>
      </w:pPr>
      <w:bookmarkStart w:id="2" w:name="_TOC_250062"/>
      <w:r w:rsidRPr="00F269B1">
        <w:rPr>
          <w:rFonts w:ascii="Calibri" w:eastAsia="Calibri" w:hAnsi="Calibri" w:cs="Calibri"/>
          <w:b/>
          <w:bCs/>
          <w:sz w:val="28"/>
          <w:szCs w:val="28"/>
          <w:lang w:val="el-GR"/>
        </w:rPr>
        <w:t>Όροι – Προϋποθέσεις Συμμετοχής</w:t>
      </w:r>
    </w:p>
    <w:p w14:paraId="7B431CE3" w14:textId="77777777" w:rsidR="00174891" w:rsidRPr="00EF7E17" w:rsidRDefault="00174891" w:rsidP="003E169D">
      <w:pPr>
        <w:widowControl w:val="0"/>
        <w:autoSpaceDE w:val="0"/>
        <w:autoSpaceDN w:val="0"/>
        <w:spacing w:after="0" w:line="240" w:lineRule="auto"/>
        <w:outlineLvl w:val="2"/>
        <w:rPr>
          <w:rFonts w:ascii="Calibri" w:eastAsia="Calibri" w:hAnsi="Calibri" w:cs="Calibri"/>
          <w:b/>
          <w:bCs/>
          <w:sz w:val="24"/>
          <w:szCs w:val="24"/>
          <w:lang w:val="el-GR"/>
        </w:rPr>
      </w:pPr>
    </w:p>
    <w:p w14:paraId="2F0A2C75" w14:textId="1873AA51" w:rsidR="00174891" w:rsidRPr="00EF7E17" w:rsidRDefault="003D3ABB" w:rsidP="00D8745D">
      <w:pPr>
        <w:widowControl w:val="0"/>
        <w:autoSpaceDE w:val="0"/>
        <w:autoSpaceDN w:val="0"/>
        <w:spacing w:after="0" w:line="240" w:lineRule="auto"/>
        <w:ind w:firstLine="990"/>
        <w:jc w:val="both"/>
        <w:outlineLvl w:val="2"/>
        <w:rPr>
          <w:rFonts w:ascii="Calibri" w:eastAsia="Calibri" w:hAnsi="Calibri" w:cs="Calibri"/>
          <w:sz w:val="24"/>
          <w:szCs w:val="24"/>
          <w:lang w:val="el-GR"/>
        </w:rPr>
      </w:pPr>
      <w:r w:rsidRPr="00EF7E17">
        <w:rPr>
          <w:rFonts w:ascii="Calibri" w:eastAsia="Calibri" w:hAnsi="Calibri" w:cs="Calibri"/>
          <w:sz w:val="24"/>
          <w:szCs w:val="24"/>
          <w:lang w:val="el-GR"/>
        </w:rPr>
        <w:t xml:space="preserve">Η Προκαταρκτική Διαβούλευση, εφεξής «Διαβούλευση» διενεργείται από το Ελληνικό Κέντρο Καινοτομίας (ΕΛΚΑΚ Α.Ε.), με σκοπό την προσέλκυση </w:t>
      </w:r>
      <w:r w:rsidR="008A73B0">
        <w:rPr>
          <w:rFonts w:ascii="Calibri" w:eastAsia="Calibri" w:hAnsi="Calibri" w:cs="Calibri"/>
          <w:sz w:val="24"/>
          <w:szCs w:val="24"/>
          <w:lang w:val="el-GR"/>
        </w:rPr>
        <w:t xml:space="preserve">φυσικών και </w:t>
      </w:r>
      <w:r w:rsidRPr="00EF7E17">
        <w:rPr>
          <w:rFonts w:ascii="Calibri" w:eastAsia="Calibri" w:hAnsi="Calibri" w:cs="Calibri"/>
          <w:sz w:val="24"/>
          <w:szCs w:val="24"/>
          <w:lang w:val="el-GR"/>
        </w:rPr>
        <w:t xml:space="preserve">νομικών προσώπων που δραστηριοποιούνται νόμιμα στην Ελλάδα και έχουν δικαίωμα συμμετοχής σε αυτήν τη Διαβούλευση, εφεξής «Συμμετέχοντες» και προϋποθέτει την αποδοχή των όρων και προϋποθέσεων που περιέχονται στο παρόν, εφεξής «Όροι». </w:t>
      </w:r>
      <w:r w:rsidRPr="00EF7E17">
        <w:rPr>
          <w:rFonts w:ascii="Calibri" w:eastAsia="Calibri" w:hAnsi="Calibri" w:cs="Calibri"/>
          <w:b/>
          <w:sz w:val="24"/>
          <w:szCs w:val="24"/>
          <w:u w:val="single"/>
          <w:lang w:val="el-GR"/>
        </w:rPr>
        <w:t>Η υποβολή από τους Συμμετέχοντες της Αίτησης Συμμετοχής στη Διαβούλευση, εφεξής «Αίτηση», συνιστά τη συμφωνία τους με τους όρους που αναγράφονται στην παρούσα πρόσκληση</w:t>
      </w:r>
      <w:r w:rsidRPr="00EF7E17">
        <w:rPr>
          <w:rFonts w:ascii="Calibri" w:eastAsia="Calibri" w:hAnsi="Calibri" w:cs="Calibri"/>
          <w:sz w:val="24"/>
          <w:szCs w:val="24"/>
          <w:lang w:val="el-GR"/>
        </w:rPr>
        <w:t>.</w:t>
      </w:r>
    </w:p>
    <w:p w14:paraId="66A447CB" w14:textId="77777777" w:rsidR="00174891" w:rsidRPr="00EF7E17" w:rsidRDefault="00174891" w:rsidP="003E169D">
      <w:pPr>
        <w:widowControl w:val="0"/>
        <w:autoSpaceDE w:val="0"/>
        <w:autoSpaceDN w:val="0"/>
        <w:spacing w:after="0" w:line="240" w:lineRule="auto"/>
        <w:outlineLvl w:val="2"/>
        <w:rPr>
          <w:rFonts w:ascii="Calibri" w:eastAsia="Calibri" w:hAnsi="Calibri" w:cs="Calibri"/>
          <w:b/>
          <w:bCs/>
          <w:sz w:val="24"/>
          <w:szCs w:val="24"/>
          <w:lang w:val="el-GR"/>
        </w:rPr>
      </w:pPr>
    </w:p>
    <w:bookmarkEnd w:id="2"/>
    <w:p w14:paraId="132F0C14" w14:textId="06BBAFFF" w:rsidR="00EB5F91" w:rsidRPr="00F269B1" w:rsidRDefault="007E0F02" w:rsidP="003E169D">
      <w:pPr>
        <w:widowControl w:val="0"/>
        <w:numPr>
          <w:ilvl w:val="1"/>
          <w:numId w:val="4"/>
        </w:numPr>
        <w:autoSpaceDE w:val="0"/>
        <w:autoSpaceDN w:val="0"/>
        <w:spacing w:after="0" w:line="240" w:lineRule="auto"/>
        <w:ind w:left="0" w:firstLine="993"/>
        <w:outlineLvl w:val="2"/>
        <w:rPr>
          <w:rFonts w:ascii="Calibri" w:eastAsia="Calibri" w:hAnsi="Calibri" w:cs="Calibri"/>
          <w:b/>
          <w:bCs/>
          <w:sz w:val="28"/>
          <w:szCs w:val="28"/>
          <w:lang w:val="el-GR"/>
        </w:rPr>
      </w:pPr>
      <w:r w:rsidRPr="00F269B1">
        <w:rPr>
          <w:rFonts w:ascii="Calibri" w:eastAsia="Calibri" w:hAnsi="Calibri" w:cs="Calibri"/>
          <w:b/>
          <w:bCs/>
          <w:sz w:val="28"/>
          <w:szCs w:val="28"/>
          <w:lang w:val="el-GR"/>
        </w:rPr>
        <w:t>Σκοπός</w:t>
      </w:r>
    </w:p>
    <w:p w14:paraId="2DE8EA55" w14:textId="77777777" w:rsidR="003600B9" w:rsidRPr="00EF7E17" w:rsidRDefault="003600B9" w:rsidP="003E169D">
      <w:pPr>
        <w:widowControl w:val="0"/>
        <w:autoSpaceDE w:val="0"/>
        <w:autoSpaceDN w:val="0"/>
        <w:spacing w:after="0" w:line="240" w:lineRule="auto"/>
        <w:outlineLvl w:val="2"/>
        <w:rPr>
          <w:rFonts w:ascii="Calibri" w:eastAsia="Calibri" w:hAnsi="Calibri" w:cs="Calibri"/>
          <w:b/>
          <w:bCs/>
          <w:sz w:val="24"/>
          <w:szCs w:val="24"/>
          <w:lang w:val="el-GR"/>
        </w:rPr>
      </w:pPr>
    </w:p>
    <w:p w14:paraId="1A79AB91" w14:textId="2038CB94" w:rsidR="002D1600" w:rsidRPr="00EF7E17" w:rsidRDefault="002D1600" w:rsidP="00D8745D">
      <w:pPr>
        <w:spacing w:after="0" w:line="240" w:lineRule="auto"/>
        <w:ind w:firstLine="990"/>
        <w:jc w:val="both"/>
        <w:rPr>
          <w:rFonts w:ascii="Calibri" w:eastAsia="Arial" w:hAnsi="Calibri" w:cs="Calibri"/>
          <w:sz w:val="24"/>
          <w:szCs w:val="24"/>
          <w:lang w:val="el-GR"/>
        </w:rPr>
      </w:pPr>
      <w:r w:rsidRPr="00EF7E17">
        <w:rPr>
          <w:rFonts w:ascii="Calibri" w:eastAsia="Arial" w:hAnsi="Calibri" w:cs="Calibri"/>
          <w:sz w:val="24"/>
          <w:szCs w:val="24"/>
          <w:lang w:val="el-GR"/>
        </w:rPr>
        <w:t>Κύριος σκοπός της προκαταρκτικής διαβούλευσης</w:t>
      </w:r>
      <w:r w:rsidR="00B21713" w:rsidRPr="00EF7E17">
        <w:rPr>
          <w:rFonts w:ascii="Calibri" w:eastAsia="Arial" w:hAnsi="Calibri" w:cs="Calibri"/>
          <w:sz w:val="24"/>
          <w:szCs w:val="24"/>
          <w:lang w:val="el-GR"/>
        </w:rPr>
        <w:t xml:space="preserve"> είναι η έρευνα της αγοράς, η ανίχνευση των οικείων δυνατοτήτων και το μέγεθος αυτής ως προς το αντικείμεν</w:t>
      </w:r>
      <w:r w:rsidR="00554593" w:rsidRPr="00EF7E17">
        <w:rPr>
          <w:rFonts w:ascii="Calibri" w:eastAsia="Arial" w:hAnsi="Calibri" w:cs="Calibri"/>
          <w:sz w:val="24"/>
          <w:szCs w:val="24"/>
          <w:lang w:val="el-GR"/>
        </w:rPr>
        <w:t>ό</w:t>
      </w:r>
      <w:r w:rsidR="00B21713" w:rsidRPr="00EF7E17">
        <w:rPr>
          <w:rFonts w:ascii="Calibri" w:eastAsia="Arial" w:hAnsi="Calibri" w:cs="Calibri"/>
          <w:sz w:val="24"/>
          <w:szCs w:val="24"/>
          <w:lang w:val="el-GR"/>
        </w:rPr>
        <w:t xml:space="preserve"> της</w:t>
      </w:r>
      <w:r w:rsidRPr="00EF7E17">
        <w:rPr>
          <w:rFonts w:ascii="Calibri" w:eastAsia="Arial" w:hAnsi="Calibri" w:cs="Calibri"/>
          <w:sz w:val="24"/>
          <w:szCs w:val="24"/>
          <w:lang w:val="el-GR"/>
        </w:rPr>
        <w:t xml:space="preserve">. </w:t>
      </w:r>
      <w:r w:rsidR="00B21713" w:rsidRPr="00EF7E17">
        <w:rPr>
          <w:rFonts w:ascii="Calibri" w:eastAsia="Arial" w:hAnsi="Calibri" w:cs="Calibri"/>
          <w:sz w:val="24"/>
          <w:szCs w:val="24"/>
          <w:lang w:val="el-GR"/>
        </w:rPr>
        <w:t>Στο πλαίσιο αυτό</w:t>
      </w:r>
      <w:r w:rsidRPr="00EF7E17">
        <w:rPr>
          <w:rFonts w:ascii="Calibri" w:eastAsia="Arial" w:hAnsi="Calibri" w:cs="Calibri"/>
          <w:sz w:val="24"/>
          <w:szCs w:val="24"/>
          <w:lang w:val="el-GR"/>
        </w:rPr>
        <w:t xml:space="preserve">, </w:t>
      </w:r>
      <w:r w:rsidR="00A23FC5" w:rsidRPr="00EF7E17">
        <w:rPr>
          <w:rFonts w:ascii="Calibri" w:eastAsia="Arial" w:hAnsi="Calibri" w:cs="Calibri"/>
          <w:sz w:val="24"/>
          <w:szCs w:val="24"/>
          <w:lang w:val="el-GR"/>
        </w:rPr>
        <w:t>η</w:t>
      </w:r>
      <w:r w:rsidRPr="00EF7E17">
        <w:rPr>
          <w:rFonts w:ascii="Calibri" w:eastAsia="Arial" w:hAnsi="Calibri" w:cs="Calibri"/>
          <w:sz w:val="24"/>
          <w:szCs w:val="24"/>
          <w:lang w:val="el-GR"/>
        </w:rPr>
        <w:t xml:space="preserve"> ΕΛΚΑΚ </w:t>
      </w:r>
      <w:r w:rsidR="00A23FC5" w:rsidRPr="00EF7E17">
        <w:rPr>
          <w:rFonts w:ascii="Calibri" w:eastAsia="Arial" w:hAnsi="Calibri" w:cs="Calibri"/>
          <w:sz w:val="24"/>
          <w:szCs w:val="24"/>
          <w:lang w:val="el-GR"/>
        </w:rPr>
        <w:t xml:space="preserve">Α.Ε. </w:t>
      </w:r>
      <w:r w:rsidRPr="00EF7E17">
        <w:rPr>
          <w:rFonts w:ascii="Calibri" w:eastAsia="Arial" w:hAnsi="Calibri" w:cs="Calibri"/>
          <w:sz w:val="24"/>
          <w:szCs w:val="24"/>
          <w:lang w:val="el-GR"/>
        </w:rPr>
        <w:t xml:space="preserve">καλεί σε διάλογο </w:t>
      </w:r>
      <w:r w:rsidR="00B21713" w:rsidRPr="00EF7E17">
        <w:rPr>
          <w:rFonts w:ascii="Calibri" w:eastAsia="Arial" w:hAnsi="Calibri" w:cs="Calibri"/>
          <w:sz w:val="24"/>
          <w:szCs w:val="24"/>
          <w:lang w:val="el-GR"/>
        </w:rPr>
        <w:t xml:space="preserve">δυνητικές οντότητες </w:t>
      </w:r>
      <w:r w:rsidRPr="00EF7E17">
        <w:rPr>
          <w:rFonts w:ascii="Calibri" w:eastAsia="Arial" w:hAnsi="Calibri" w:cs="Calibri"/>
          <w:sz w:val="24"/>
          <w:szCs w:val="24"/>
          <w:lang w:val="el-GR"/>
        </w:rPr>
        <w:t xml:space="preserve"> προκειμένου να συγκεντρώ</w:t>
      </w:r>
      <w:r w:rsidR="006C1AF8" w:rsidRPr="00EF7E17">
        <w:rPr>
          <w:rFonts w:ascii="Calibri" w:eastAsia="Arial" w:hAnsi="Calibri" w:cs="Calibri"/>
          <w:sz w:val="24"/>
          <w:szCs w:val="24"/>
          <w:lang w:val="el-GR"/>
        </w:rPr>
        <w:t>σ</w:t>
      </w:r>
      <w:r w:rsidRPr="00EF7E17">
        <w:rPr>
          <w:rFonts w:ascii="Calibri" w:eastAsia="Arial" w:hAnsi="Calibri" w:cs="Calibri"/>
          <w:sz w:val="24"/>
          <w:szCs w:val="24"/>
          <w:lang w:val="el-GR"/>
        </w:rPr>
        <w:t xml:space="preserve">ει πληροφορίες καθώς </w:t>
      </w:r>
      <w:r w:rsidR="000B337A" w:rsidRPr="00EF7E17">
        <w:rPr>
          <w:rFonts w:ascii="Calibri" w:eastAsia="Arial" w:hAnsi="Calibri" w:cs="Calibri"/>
          <w:sz w:val="24"/>
          <w:szCs w:val="24"/>
          <w:lang w:val="el-GR"/>
        </w:rPr>
        <w:t xml:space="preserve">και </w:t>
      </w:r>
      <w:r w:rsidRPr="00EF7E17">
        <w:rPr>
          <w:rFonts w:ascii="Calibri" w:eastAsia="Arial" w:hAnsi="Calibri" w:cs="Calibri"/>
          <w:sz w:val="24"/>
          <w:szCs w:val="24"/>
          <w:lang w:val="el-GR"/>
        </w:rPr>
        <w:t xml:space="preserve">κατάλληλες καινοτόμες λύσεις </w:t>
      </w:r>
      <w:r w:rsidR="006C1AF8" w:rsidRPr="00EF7E17">
        <w:rPr>
          <w:rFonts w:ascii="Calibri" w:eastAsia="Arial" w:hAnsi="Calibri" w:cs="Calibri"/>
          <w:sz w:val="24"/>
          <w:szCs w:val="24"/>
          <w:lang w:val="el-GR"/>
        </w:rPr>
        <w:t xml:space="preserve">που </w:t>
      </w:r>
      <w:r w:rsidRPr="00EF7E17">
        <w:rPr>
          <w:rFonts w:ascii="Calibri" w:eastAsia="Arial" w:hAnsi="Calibri" w:cs="Calibri"/>
          <w:sz w:val="24"/>
          <w:szCs w:val="24"/>
          <w:lang w:val="el-GR"/>
        </w:rPr>
        <w:t>ενδέχεται να υπάρχουν ήδη ή θα μπορούσαν να προκύψουν από την προσαρμογή ή το</w:t>
      </w:r>
      <w:r w:rsidR="006C1AF8" w:rsidRPr="00EF7E17">
        <w:rPr>
          <w:rFonts w:ascii="Calibri" w:eastAsia="Arial" w:hAnsi="Calibri" w:cs="Calibri"/>
          <w:sz w:val="24"/>
          <w:szCs w:val="24"/>
          <w:lang w:val="el-GR"/>
        </w:rPr>
        <w:t>ν συνδυασμό υφιστάμενων λύσεων, μέσω σχηματισμού κατάλληλων συνεργειών.</w:t>
      </w:r>
    </w:p>
    <w:p w14:paraId="04739330" w14:textId="77777777" w:rsidR="00AF15A0" w:rsidRPr="00EF7E17" w:rsidRDefault="00AF15A0" w:rsidP="003E169D">
      <w:pPr>
        <w:spacing w:after="0" w:line="240" w:lineRule="auto"/>
        <w:jc w:val="both"/>
        <w:rPr>
          <w:rFonts w:ascii="Calibri" w:eastAsia="Arial" w:hAnsi="Calibri" w:cs="Calibri"/>
          <w:sz w:val="24"/>
          <w:szCs w:val="24"/>
          <w:lang w:val="el-GR"/>
        </w:rPr>
      </w:pPr>
    </w:p>
    <w:p w14:paraId="35A771F9" w14:textId="77777777" w:rsidR="00AF15A0" w:rsidRPr="007B04DA" w:rsidRDefault="00AF15A0" w:rsidP="003E169D">
      <w:pPr>
        <w:spacing w:after="0" w:line="240" w:lineRule="auto"/>
        <w:ind w:firstLine="993"/>
        <w:jc w:val="both"/>
        <w:rPr>
          <w:rFonts w:ascii="Calibri" w:eastAsia="Calibri" w:hAnsi="Calibri" w:cs="Calibri"/>
          <w:b/>
          <w:bCs/>
          <w:sz w:val="28"/>
          <w:szCs w:val="28"/>
          <w:lang w:val="el-GR"/>
        </w:rPr>
      </w:pPr>
      <w:r w:rsidRPr="007B04DA">
        <w:rPr>
          <w:rFonts w:ascii="Calibri" w:eastAsia="Calibri" w:hAnsi="Calibri" w:cs="Calibri"/>
          <w:b/>
          <w:bCs/>
          <w:sz w:val="28"/>
          <w:szCs w:val="28"/>
          <w:lang w:val="el-GR"/>
        </w:rPr>
        <w:t>1.4</w:t>
      </w:r>
      <w:r w:rsidRPr="007B04DA">
        <w:rPr>
          <w:rFonts w:ascii="Calibri" w:eastAsia="Calibri" w:hAnsi="Calibri" w:cs="Calibri"/>
          <w:b/>
          <w:bCs/>
          <w:sz w:val="28"/>
          <w:szCs w:val="28"/>
          <w:lang w:val="el-GR"/>
        </w:rPr>
        <w:tab/>
        <w:t>Νομική Βάση της Διαβούλευσης</w:t>
      </w:r>
    </w:p>
    <w:p w14:paraId="5E589341" w14:textId="77777777" w:rsidR="003E169D" w:rsidRPr="00EF7E17" w:rsidRDefault="003E169D" w:rsidP="003E169D">
      <w:pPr>
        <w:spacing w:after="0" w:line="240" w:lineRule="auto"/>
        <w:ind w:firstLine="993"/>
        <w:jc w:val="both"/>
        <w:rPr>
          <w:rFonts w:ascii="Calibri" w:eastAsia="Calibri" w:hAnsi="Calibri" w:cs="Calibri"/>
          <w:b/>
          <w:bCs/>
          <w:sz w:val="24"/>
          <w:szCs w:val="24"/>
          <w:lang w:val="el-GR"/>
        </w:rPr>
      </w:pPr>
    </w:p>
    <w:p w14:paraId="73CC3100" w14:textId="77777777" w:rsidR="00AF15A0" w:rsidRPr="00EF7E17" w:rsidRDefault="00AF15A0" w:rsidP="00D8745D">
      <w:pPr>
        <w:spacing w:after="0" w:line="240" w:lineRule="auto"/>
        <w:ind w:firstLine="990"/>
        <w:jc w:val="both"/>
        <w:rPr>
          <w:rFonts w:ascii="Calibri" w:eastAsia="Calibri" w:hAnsi="Calibri" w:cs="Calibri"/>
          <w:sz w:val="24"/>
          <w:szCs w:val="24"/>
          <w:lang w:val="el-GR"/>
        </w:rPr>
      </w:pPr>
      <w:r w:rsidRPr="00EF7E17">
        <w:rPr>
          <w:rFonts w:ascii="Calibri" w:eastAsia="Calibri" w:hAnsi="Calibri" w:cs="Calibri"/>
          <w:sz w:val="24"/>
          <w:szCs w:val="24"/>
          <w:lang w:val="el-GR"/>
        </w:rPr>
        <w:t>Η παρούσα προκαταρκτική διαβούλευση διενεργείται σύμφωνα με τις διατάξεις του άρθρου 12</w:t>
      </w:r>
      <w:r w:rsidRPr="00EF7E17">
        <w:rPr>
          <w:rFonts w:ascii="Calibri" w:eastAsia="Calibri" w:hAnsi="Calibri" w:cs="Calibri"/>
          <w:sz w:val="24"/>
          <w:szCs w:val="24"/>
        </w:rPr>
        <w:t> </w:t>
      </w:r>
      <w:r w:rsidRPr="00EF7E17">
        <w:rPr>
          <w:rFonts w:ascii="Calibri" w:eastAsia="Calibri" w:hAnsi="Calibri" w:cs="Calibri"/>
          <w:sz w:val="24"/>
          <w:szCs w:val="24"/>
          <w:lang w:val="el-GR"/>
        </w:rPr>
        <w:t xml:space="preserve">της με </w:t>
      </w:r>
      <w:proofErr w:type="spellStart"/>
      <w:r w:rsidRPr="00EF7E17">
        <w:rPr>
          <w:rFonts w:ascii="Calibri" w:eastAsia="Calibri" w:hAnsi="Calibri" w:cs="Calibri"/>
          <w:sz w:val="24"/>
          <w:szCs w:val="24"/>
          <w:lang w:val="el-GR"/>
        </w:rPr>
        <w:t>Αριθμ</w:t>
      </w:r>
      <w:proofErr w:type="spellEnd"/>
      <w:r w:rsidRPr="00EF7E17">
        <w:rPr>
          <w:rFonts w:ascii="Calibri" w:eastAsia="Calibri" w:hAnsi="Calibri" w:cs="Calibri"/>
          <w:sz w:val="24"/>
          <w:szCs w:val="24"/>
          <w:lang w:val="el-GR"/>
        </w:rPr>
        <w:t xml:space="preserve">. Φ.900/3429/Σ.495 ΥΑ (ΦΕΚ Β' 39/2025), ιδίως ως προς τη δυνατότητα της Αναθέτουσας Αρχής να διεξάγει προκαταρκτικές διαβουλεύσεις με την αγορά, με σκοπό την επιλογή </w:t>
      </w:r>
      <w:r w:rsidRPr="00EF7E17">
        <w:rPr>
          <w:rFonts w:ascii="Calibri" w:eastAsia="Calibri" w:hAnsi="Calibri" w:cs="Calibri"/>
          <w:sz w:val="24"/>
          <w:szCs w:val="24"/>
          <w:lang w:val="el-GR"/>
        </w:rPr>
        <w:lastRenderedPageBreak/>
        <w:t>του είδους της σύμβασης που επιδιώκεται να συναφθεί και της διαδικασίας ανάθεσης που απαιτείται να ακολουθηθεί για την αποτελεσματική υλοποίηση του συγκεκριμένου προγράμματος έρευνας και ανάπτυξης (Ε&amp;Α).</w:t>
      </w:r>
    </w:p>
    <w:p w14:paraId="5E3D2CB6" w14:textId="77777777" w:rsidR="00B21713" w:rsidRPr="00EF7E17" w:rsidRDefault="00B21713" w:rsidP="003E169D">
      <w:pPr>
        <w:spacing w:after="0" w:line="240" w:lineRule="auto"/>
        <w:jc w:val="both"/>
        <w:rPr>
          <w:rFonts w:ascii="Calibri" w:eastAsia="Arial" w:hAnsi="Calibri" w:cs="Calibri"/>
          <w:sz w:val="24"/>
          <w:szCs w:val="24"/>
          <w:lang w:val="el-GR"/>
        </w:rPr>
      </w:pPr>
    </w:p>
    <w:p w14:paraId="2856267B" w14:textId="4969F109" w:rsidR="00D222C7" w:rsidRPr="007B04DA" w:rsidRDefault="00722599" w:rsidP="003E169D">
      <w:pPr>
        <w:widowControl w:val="0"/>
        <w:autoSpaceDE w:val="0"/>
        <w:autoSpaceDN w:val="0"/>
        <w:spacing w:after="0" w:line="240" w:lineRule="auto"/>
        <w:jc w:val="both"/>
        <w:outlineLvl w:val="1"/>
        <w:rPr>
          <w:rFonts w:eastAsia="Calibri" w:cstheme="minorHAnsi"/>
          <w:b/>
          <w:bCs/>
          <w:sz w:val="28"/>
          <w:szCs w:val="28"/>
          <w:lang w:val="el-GR"/>
        </w:rPr>
      </w:pPr>
      <w:r w:rsidRPr="007B04DA">
        <w:rPr>
          <w:rFonts w:eastAsia="Calibri" w:cstheme="minorHAnsi"/>
          <w:b/>
          <w:bCs/>
          <w:sz w:val="28"/>
          <w:szCs w:val="28"/>
          <w:lang w:val="el-GR"/>
        </w:rPr>
        <w:t>Άρθρο</w:t>
      </w:r>
      <w:r w:rsidRPr="007B04DA">
        <w:rPr>
          <w:rFonts w:eastAsia="Calibri" w:cstheme="minorHAnsi"/>
          <w:b/>
          <w:bCs/>
          <w:spacing w:val="-4"/>
          <w:sz w:val="28"/>
          <w:szCs w:val="28"/>
          <w:lang w:val="el-GR"/>
        </w:rPr>
        <w:t xml:space="preserve"> </w:t>
      </w:r>
      <w:r w:rsidRPr="007B04DA">
        <w:rPr>
          <w:rFonts w:eastAsia="Calibri" w:cstheme="minorHAnsi"/>
          <w:b/>
          <w:bCs/>
          <w:sz w:val="28"/>
          <w:szCs w:val="28"/>
          <w:lang w:val="el-GR"/>
        </w:rPr>
        <w:t>2</w:t>
      </w:r>
      <w:r w:rsidRPr="007B04DA">
        <w:rPr>
          <w:rFonts w:eastAsia="Calibri" w:cstheme="minorHAnsi"/>
          <w:b/>
          <w:bCs/>
          <w:spacing w:val="-4"/>
          <w:sz w:val="28"/>
          <w:szCs w:val="28"/>
          <w:lang w:val="el-GR"/>
        </w:rPr>
        <w:t xml:space="preserve"> </w:t>
      </w:r>
      <w:r w:rsidRPr="007B04DA">
        <w:rPr>
          <w:rFonts w:eastAsia="Calibri" w:cstheme="minorHAnsi"/>
          <w:b/>
          <w:bCs/>
          <w:sz w:val="28"/>
          <w:szCs w:val="28"/>
          <w:lang w:val="el-GR"/>
        </w:rPr>
        <w:t>:</w:t>
      </w:r>
      <w:r w:rsidRPr="007B04DA">
        <w:rPr>
          <w:rFonts w:eastAsia="Calibri" w:cstheme="minorHAnsi"/>
          <w:b/>
          <w:bCs/>
          <w:spacing w:val="-5"/>
          <w:sz w:val="28"/>
          <w:szCs w:val="28"/>
          <w:lang w:val="el-GR"/>
        </w:rPr>
        <w:t xml:space="preserve"> </w:t>
      </w:r>
      <w:r w:rsidRPr="007B04DA">
        <w:rPr>
          <w:rFonts w:eastAsia="Calibri" w:cstheme="minorHAnsi"/>
          <w:b/>
          <w:bCs/>
          <w:sz w:val="28"/>
          <w:szCs w:val="28"/>
          <w:lang w:val="el-GR"/>
        </w:rPr>
        <w:t xml:space="preserve">Περιγραφή </w:t>
      </w:r>
      <w:r w:rsidR="000B337A" w:rsidRPr="007B04DA">
        <w:rPr>
          <w:rFonts w:eastAsia="Calibri" w:cstheme="minorHAnsi"/>
          <w:b/>
          <w:bCs/>
          <w:sz w:val="28"/>
          <w:szCs w:val="28"/>
          <w:lang w:val="el-GR"/>
        </w:rPr>
        <w:t xml:space="preserve">Αντικειμένου </w:t>
      </w:r>
      <w:r w:rsidR="00B21713" w:rsidRPr="007B04DA">
        <w:rPr>
          <w:rFonts w:eastAsia="Calibri" w:cstheme="minorHAnsi"/>
          <w:b/>
          <w:bCs/>
          <w:sz w:val="28"/>
          <w:szCs w:val="28"/>
          <w:lang w:val="el-GR"/>
        </w:rPr>
        <w:t>Διαβούλευσης</w:t>
      </w:r>
    </w:p>
    <w:p w14:paraId="35BE13F2" w14:textId="77777777" w:rsidR="00D222C7" w:rsidRPr="00177769" w:rsidRDefault="00D222C7" w:rsidP="003E169D">
      <w:pPr>
        <w:widowControl w:val="0"/>
        <w:autoSpaceDE w:val="0"/>
        <w:autoSpaceDN w:val="0"/>
        <w:spacing w:after="0" w:line="240" w:lineRule="auto"/>
        <w:jc w:val="both"/>
        <w:outlineLvl w:val="1"/>
        <w:rPr>
          <w:rFonts w:eastAsia="Calibri" w:cstheme="minorHAnsi"/>
          <w:b/>
          <w:bCs/>
          <w:sz w:val="24"/>
          <w:szCs w:val="24"/>
          <w:lang w:val="el-GR"/>
        </w:rPr>
      </w:pPr>
    </w:p>
    <w:p w14:paraId="66670E1C" w14:textId="270B2C9F" w:rsidR="00177769" w:rsidRPr="00177769" w:rsidRDefault="00177769" w:rsidP="00160ACD">
      <w:pPr>
        <w:pStyle w:val="BodyText"/>
        <w:ind w:firstLine="720"/>
        <w:jc w:val="both"/>
        <w:rPr>
          <w:rFonts w:cstheme="minorHAnsi"/>
          <w:sz w:val="24"/>
          <w:szCs w:val="24"/>
          <w:lang w:val="el-GR"/>
        </w:rPr>
      </w:pPr>
      <w:r w:rsidRPr="00177769">
        <w:rPr>
          <w:rFonts w:cstheme="minorHAnsi"/>
          <w:sz w:val="24"/>
          <w:szCs w:val="24"/>
          <w:lang w:val="el-GR"/>
        </w:rPr>
        <w:t xml:space="preserve">Η παρούσα </w:t>
      </w:r>
      <w:r w:rsidRPr="0000332E">
        <w:rPr>
          <w:rFonts w:cstheme="minorHAnsi"/>
          <w:sz w:val="24"/>
          <w:szCs w:val="24"/>
          <w:lang w:val="el-GR"/>
        </w:rPr>
        <w:t>διαβούλευση αφορά στην</w:t>
      </w:r>
      <w:r w:rsidR="005F2A91" w:rsidRPr="0000332E">
        <w:rPr>
          <w:rFonts w:cstheme="minorHAnsi"/>
          <w:sz w:val="24"/>
          <w:szCs w:val="24"/>
          <w:lang w:val="el-GR"/>
        </w:rPr>
        <w:t xml:space="preserve"> προώθηση της </w:t>
      </w:r>
      <w:r w:rsidRPr="0000332E">
        <w:rPr>
          <w:rFonts w:cstheme="minorHAnsi"/>
          <w:sz w:val="24"/>
          <w:szCs w:val="24"/>
          <w:lang w:val="el-GR"/>
        </w:rPr>
        <w:t>ανάπτυξη</w:t>
      </w:r>
      <w:r w:rsidR="005F2A91" w:rsidRPr="0000332E">
        <w:rPr>
          <w:rFonts w:cstheme="minorHAnsi"/>
          <w:sz w:val="24"/>
          <w:szCs w:val="24"/>
          <w:lang w:val="el-GR"/>
        </w:rPr>
        <w:t>ς</w:t>
      </w:r>
      <w:r w:rsidRPr="00177769">
        <w:rPr>
          <w:rFonts w:cstheme="minorHAnsi"/>
          <w:sz w:val="24"/>
          <w:szCs w:val="24"/>
          <w:lang w:val="el-GR"/>
        </w:rPr>
        <w:t xml:space="preserve"> καινοτόμ</w:t>
      </w:r>
      <w:r w:rsidR="005F2A91">
        <w:rPr>
          <w:rFonts w:cstheme="minorHAnsi"/>
          <w:sz w:val="24"/>
          <w:szCs w:val="24"/>
          <w:lang w:val="el-GR"/>
        </w:rPr>
        <w:t>ου</w:t>
      </w:r>
      <w:r w:rsidRPr="00177769">
        <w:rPr>
          <w:rFonts w:cstheme="minorHAnsi"/>
          <w:sz w:val="24"/>
          <w:szCs w:val="24"/>
          <w:lang w:val="el-GR"/>
        </w:rPr>
        <w:t xml:space="preserve"> συστ</w:t>
      </w:r>
      <w:r w:rsidR="005F2A91">
        <w:rPr>
          <w:rFonts w:cstheme="minorHAnsi"/>
          <w:sz w:val="24"/>
          <w:szCs w:val="24"/>
          <w:lang w:val="el-GR"/>
        </w:rPr>
        <w:t xml:space="preserve">ήματος </w:t>
      </w:r>
      <w:r w:rsidRPr="00177769">
        <w:rPr>
          <w:rFonts w:cstheme="minorHAnsi"/>
          <w:sz w:val="24"/>
          <w:szCs w:val="24"/>
          <w:lang w:val="el-GR"/>
        </w:rPr>
        <w:t xml:space="preserve">Ηλεκτρονικού Πολέμου (ΗΠ) με ενσωμάτωση προηγμένων τεχνολογιών στον τομέα της ανάλυσης ηλεκτρομαγνητικών σημάτων και παρεμβολών (πχ. τεχνητή νοημοσύνη). </w:t>
      </w:r>
    </w:p>
    <w:p w14:paraId="1A953199" w14:textId="79F37492" w:rsidR="00177769" w:rsidRPr="00177769" w:rsidRDefault="00177769" w:rsidP="00160ACD">
      <w:pPr>
        <w:pStyle w:val="BodyText"/>
        <w:ind w:firstLine="720"/>
        <w:jc w:val="both"/>
        <w:rPr>
          <w:rFonts w:cstheme="minorHAnsi"/>
          <w:sz w:val="24"/>
          <w:szCs w:val="24"/>
          <w:lang w:val="el-GR"/>
        </w:rPr>
      </w:pPr>
      <w:r w:rsidRPr="00177769">
        <w:rPr>
          <w:rFonts w:cstheme="minorHAnsi"/>
          <w:sz w:val="24"/>
          <w:szCs w:val="24"/>
          <w:lang w:val="el-GR"/>
        </w:rPr>
        <w:t>Το έργο στοχεύει στην παροχή ολοκληρωμένων λύσεων που να διασφαλίζουν την κυριαρχία των ΕΔ στις Ηλεκτρομαγνητικές Επιχειρήσεις (ΗΜΕ) και να διαχειρίζονται πολύπλοκες και δυναμικά μεταβαλλόμενες Η/Μ</w:t>
      </w:r>
      <w:r w:rsidR="002B6A2D">
        <w:rPr>
          <w:rStyle w:val="FootnoteReference"/>
          <w:rFonts w:cstheme="minorHAnsi"/>
          <w:sz w:val="24"/>
          <w:szCs w:val="24"/>
          <w:lang w:val="el-GR"/>
        </w:rPr>
        <w:footnoteReference w:id="2"/>
      </w:r>
      <w:r w:rsidRPr="00177769">
        <w:rPr>
          <w:rFonts w:cstheme="minorHAnsi"/>
          <w:sz w:val="24"/>
          <w:szCs w:val="24"/>
          <w:lang w:val="el-GR"/>
        </w:rPr>
        <w:t xml:space="preserve"> απειλές. Η διαβούλευση θέτει το πλαίσιο για την καθοριστική αποσαφήνιση των στόχων, των </w:t>
      </w:r>
      <w:r w:rsidR="00AA5159">
        <w:rPr>
          <w:rFonts w:cstheme="minorHAnsi"/>
          <w:sz w:val="24"/>
          <w:szCs w:val="24"/>
          <w:lang w:val="el-GR"/>
        </w:rPr>
        <w:t xml:space="preserve">επιμέρους </w:t>
      </w:r>
      <w:r w:rsidRPr="00177769">
        <w:rPr>
          <w:rFonts w:cstheme="minorHAnsi"/>
          <w:sz w:val="24"/>
          <w:szCs w:val="24"/>
          <w:lang w:val="el-GR"/>
        </w:rPr>
        <w:t>απαιτήσεων και των δράσεων που θα υποστηρίξουν την επιτυχή υλοποίηση ενός ευέλικτου, αρθρωτού και διαλειτουργικού συστήματος</w:t>
      </w:r>
      <w:r w:rsidR="00876C1F">
        <w:rPr>
          <w:rFonts w:cstheme="minorHAnsi"/>
          <w:sz w:val="24"/>
          <w:szCs w:val="24"/>
          <w:lang w:val="el-GR"/>
        </w:rPr>
        <w:t xml:space="preserve"> ΗΠ</w:t>
      </w:r>
      <w:r w:rsidRPr="00177769">
        <w:rPr>
          <w:rFonts w:cstheme="minorHAnsi"/>
          <w:sz w:val="24"/>
          <w:szCs w:val="24"/>
          <w:lang w:val="el-GR"/>
        </w:rPr>
        <w:t xml:space="preserve">, ικανού να υποστηρίξει </w:t>
      </w:r>
      <w:r w:rsidR="00C328CC">
        <w:rPr>
          <w:rFonts w:cstheme="minorHAnsi"/>
          <w:sz w:val="24"/>
          <w:szCs w:val="24"/>
          <w:lang w:val="el-GR"/>
        </w:rPr>
        <w:t xml:space="preserve">αποτελεσματικά </w:t>
      </w:r>
      <w:r w:rsidR="00163F3B">
        <w:rPr>
          <w:rFonts w:cstheme="minorHAnsi"/>
          <w:sz w:val="24"/>
          <w:szCs w:val="24"/>
          <w:lang w:val="el-GR"/>
        </w:rPr>
        <w:t xml:space="preserve">την ηλεκτρονική επιτήρηση και </w:t>
      </w:r>
      <w:r w:rsidR="00810DF5">
        <w:rPr>
          <w:rFonts w:cstheme="minorHAnsi"/>
          <w:sz w:val="24"/>
          <w:szCs w:val="24"/>
          <w:lang w:val="el-GR"/>
        </w:rPr>
        <w:t xml:space="preserve">ηλεκτρονική επίθεση </w:t>
      </w:r>
      <w:r w:rsidR="00163F3B">
        <w:rPr>
          <w:rFonts w:cstheme="minorHAnsi"/>
          <w:sz w:val="24"/>
          <w:szCs w:val="24"/>
          <w:lang w:val="el-GR"/>
        </w:rPr>
        <w:t xml:space="preserve"> </w:t>
      </w:r>
      <w:r w:rsidR="000817D0">
        <w:rPr>
          <w:rFonts w:cstheme="minorHAnsi"/>
          <w:sz w:val="24"/>
          <w:szCs w:val="24"/>
          <w:lang w:val="el-GR"/>
        </w:rPr>
        <w:t xml:space="preserve">για μεγάλο εύρος </w:t>
      </w:r>
      <w:r w:rsidR="00AB0671">
        <w:rPr>
          <w:rFonts w:cstheme="minorHAnsi"/>
          <w:sz w:val="24"/>
          <w:szCs w:val="24"/>
          <w:lang w:val="el-GR"/>
        </w:rPr>
        <w:t>στόχ</w:t>
      </w:r>
      <w:r w:rsidR="000817D0">
        <w:rPr>
          <w:rFonts w:cstheme="minorHAnsi"/>
          <w:sz w:val="24"/>
          <w:szCs w:val="24"/>
          <w:lang w:val="el-GR"/>
        </w:rPr>
        <w:t xml:space="preserve">ων </w:t>
      </w:r>
      <w:r w:rsidR="00B01898">
        <w:rPr>
          <w:rFonts w:cstheme="minorHAnsi"/>
          <w:sz w:val="24"/>
          <w:szCs w:val="24"/>
        </w:rPr>
        <w:t>RADAR</w:t>
      </w:r>
      <w:r w:rsidR="00B01898" w:rsidRPr="00B01898">
        <w:rPr>
          <w:rFonts w:cstheme="minorHAnsi"/>
          <w:sz w:val="24"/>
          <w:szCs w:val="24"/>
          <w:lang w:val="el-GR"/>
        </w:rPr>
        <w:t xml:space="preserve"> </w:t>
      </w:r>
      <w:r w:rsidR="00B01898">
        <w:rPr>
          <w:rFonts w:cstheme="minorHAnsi"/>
          <w:sz w:val="24"/>
          <w:szCs w:val="24"/>
          <w:lang w:val="el-GR"/>
        </w:rPr>
        <w:t>και επικοινωνιών</w:t>
      </w:r>
      <w:r w:rsidR="00AB0671">
        <w:rPr>
          <w:rFonts w:cstheme="minorHAnsi"/>
          <w:sz w:val="24"/>
          <w:szCs w:val="24"/>
          <w:lang w:val="el-GR"/>
        </w:rPr>
        <w:t xml:space="preserve"> </w:t>
      </w:r>
      <w:r w:rsidRPr="00177769">
        <w:rPr>
          <w:rFonts w:cstheme="minorHAnsi"/>
          <w:sz w:val="24"/>
          <w:szCs w:val="24"/>
          <w:lang w:val="el-GR"/>
        </w:rPr>
        <w:t xml:space="preserve">. </w:t>
      </w:r>
    </w:p>
    <w:p w14:paraId="689C83DC" w14:textId="77777777" w:rsidR="00177769" w:rsidRPr="00177769" w:rsidRDefault="00177769" w:rsidP="00160ACD">
      <w:pPr>
        <w:pStyle w:val="BodyText"/>
        <w:ind w:firstLine="720"/>
        <w:jc w:val="both"/>
        <w:rPr>
          <w:rFonts w:cstheme="minorHAnsi"/>
          <w:sz w:val="24"/>
          <w:szCs w:val="24"/>
          <w:lang w:val="el-GR"/>
        </w:rPr>
      </w:pPr>
      <w:r w:rsidRPr="00177769">
        <w:rPr>
          <w:rFonts w:cstheme="minorHAnsi"/>
          <w:sz w:val="24"/>
          <w:szCs w:val="24"/>
          <w:lang w:val="el-GR"/>
        </w:rPr>
        <w:t>Οι επόμενες ενότητες παρουσιάζουν αναλυτικά το αντικείμενο, τους στόχους και τις εκτιμώμενες δράσεις του έργου, λαμβάνοντας υπόψη τις τεχνολογικές προκλήσεις και την ανάγκη για υψηλό επίπεδο ασφάλειας.</w:t>
      </w:r>
    </w:p>
    <w:p w14:paraId="577B817C" w14:textId="3E2658E0" w:rsidR="00177769" w:rsidRPr="007B04DA" w:rsidRDefault="00177769" w:rsidP="00177769">
      <w:pPr>
        <w:pStyle w:val="BodyText"/>
        <w:jc w:val="both"/>
        <w:rPr>
          <w:rFonts w:cstheme="minorHAnsi"/>
          <w:b/>
          <w:sz w:val="28"/>
          <w:szCs w:val="28"/>
        </w:rPr>
      </w:pPr>
      <w:r w:rsidRPr="007B04DA">
        <w:rPr>
          <w:rFonts w:cstheme="minorHAnsi"/>
          <w:b/>
          <w:sz w:val="28"/>
          <w:szCs w:val="28"/>
        </w:rPr>
        <w:t xml:space="preserve">2.2 </w:t>
      </w:r>
      <w:r w:rsidRPr="007B04DA">
        <w:rPr>
          <w:rFonts w:cstheme="minorHAnsi"/>
          <w:b/>
          <w:sz w:val="28"/>
          <w:szCs w:val="28"/>
          <w:lang w:val="el-GR"/>
        </w:rPr>
        <w:t>Στόχος</w:t>
      </w:r>
      <w:r w:rsidRPr="007B04DA">
        <w:rPr>
          <w:rFonts w:cstheme="minorHAnsi"/>
          <w:b/>
          <w:sz w:val="28"/>
          <w:szCs w:val="28"/>
        </w:rPr>
        <w:t xml:space="preserve"> </w:t>
      </w:r>
      <w:r w:rsidRPr="007B04DA">
        <w:rPr>
          <w:rFonts w:cstheme="minorHAnsi"/>
          <w:b/>
          <w:sz w:val="28"/>
          <w:szCs w:val="28"/>
          <w:lang w:val="el-GR"/>
        </w:rPr>
        <w:t>του</w:t>
      </w:r>
      <w:r w:rsidRPr="007B04DA">
        <w:rPr>
          <w:rFonts w:cstheme="minorHAnsi"/>
          <w:b/>
          <w:sz w:val="28"/>
          <w:szCs w:val="28"/>
        </w:rPr>
        <w:t xml:space="preserve"> </w:t>
      </w:r>
      <w:r w:rsidRPr="007B04DA">
        <w:rPr>
          <w:rFonts w:cstheme="minorHAnsi"/>
          <w:b/>
          <w:sz w:val="28"/>
          <w:szCs w:val="28"/>
          <w:lang w:val="el-GR"/>
        </w:rPr>
        <w:t>έργου</w:t>
      </w:r>
      <w:r w:rsidR="00D50539" w:rsidRPr="007B04DA">
        <w:rPr>
          <w:rFonts w:cstheme="minorHAnsi"/>
          <w:b/>
          <w:sz w:val="28"/>
          <w:szCs w:val="28"/>
        </w:rPr>
        <w:t xml:space="preserve"> (General Objective)</w:t>
      </w:r>
    </w:p>
    <w:p w14:paraId="382367D6" w14:textId="4F0830C8" w:rsidR="00177769" w:rsidRPr="00177769" w:rsidRDefault="00160ACD" w:rsidP="00160ACD">
      <w:pPr>
        <w:pStyle w:val="BodyText"/>
        <w:ind w:firstLine="720"/>
        <w:jc w:val="both"/>
        <w:rPr>
          <w:rFonts w:cstheme="minorHAnsi"/>
          <w:sz w:val="24"/>
          <w:szCs w:val="24"/>
          <w:lang w:val="el-GR"/>
        </w:rPr>
      </w:pPr>
      <w:r>
        <w:rPr>
          <w:rFonts w:cstheme="minorHAnsi"/>
          <w:sz w:val="24"/>
          <w:szCs w:val="24"/>
          <w:lang w:val="el-GR"/>
        </w:rPr>
        <w:t>Σ</w:t>
      </w:r>
      <w:r w:rsidR="00177769" w:rsidRPr="00177769">
        <w:rPr>
          <w:rFonts w:cstheme="minorHAnsi"/>
          <w:sz w:val="24"/>
          <w:szCs w:val="24"/>
          <w:lang w:val="el-GR"/>
        </w:rPr>
        <w:t xml:space="preserve">τόχος του έργου είναι η σχεδίαση, ανάπτυξη και ολοκλήρωση ενός προηγμένου επίγειου </w:t>
      </w:r>
      <w:r w:rsidR="00365CAD">
        <w:rPr>
          <w:rFonts w:cstheme="minorHAnsi"/>
          <w:sz w:val="24"/>
          <w:szCs w:val="24"/>
          <w:lang w:val="el-GR"/>
        </w:rPr>
        <w:t>Σ</w:t>
      </w:r>
      <w:r w:rsidR="00177769" w:rsidRPr="00177769">
        <w:rPr>
          <w:rFonts w:cstheme="minorHAnsi"/>
          <w:sz w:val="24"/>
          <w:szCs w:val="24"/>
          <w:lang w:val="el-GR"/>
        </w:rPr>
        <w:t>υστήματος ΗΠ, το οποίο θα αποτελείται από ολοκληρωμένη πλατφόρμα αρθρωτής αρχιτεκτονικής, ικανή να λειτουργεί σε σταθερές η κινητές εγκαταστάσεις (</w:t>
      </w:r>
      <w:r w:rsidR="00177769" w:rsidRPr="00177769">
        <w:rPr>
          <w:rFonts w:cstheme="minorHAnsi"/>
          <w:sz w:val="24"/>
          <w:szCs w:val="24"/>
        </w:rPr>
        <w:t>mobile</w:t>
      </w:r>
      <w:r w:rsidR="00177769" w:rsidRPr="00177769">
        <w:rPr>
          <w:rFonts w:cstheme="minorHAnsi"/>
          <w:sz w:val="24"/>
          <w:szCs w:val="24"/>
          <w:lang w:val="el-GR"/>
        </w:rPr>
        <w:t xml:space="preserve"> – </w:t>
      </w:r>
      <w:r w:rsidR="00177769" w:rsidRPr="00177769">
        <w:rPr>
          <w:rFonts w:cstheme="minorHAnsi"/>
          <w:sz w:val="24"/>
          <w:szCs w:val="24"/>
        </w:rPr>
        <w:t>transportable</w:t>
      </w:r>
      <w:r w:rsidR="00177769" w:rsidRPr="00177769">
        <w:rPr>
          <w:rFonts w:cstheme="minorHAnsi"/>
          <w:sz w:val="24"/>
          <w:szCs w:val="24"/>
          <w:lang w:val="el-GR"/>
        </w:rPr>
        <w:t xml:space="preserve">) και θα έχει δυνατότητα </w:t>
      </w:r>
      <w:r w:rsidR="00C054A7">
        <w:rPr>
          <w:rFonts w:cstheme="minorHAnsi"/>
          <w:sz w:val="24"/>
          <w:szCs w:val="24"/>
          <w:lang w:val="el-GR"/>
        </w:rPr>
        <w:t>τόσο</w:t>
      </w:r>
      <w:r w:rsidR="00177769" w:rsidRPr="00177769">
        <w:rPr>
          <w:rFonts w:cstheme="minorHAnsi"/>
          <w:sz w:val="24"/>
          <w:szCs w:val="24"/>
          <w:lang w:val="el-GR"/>
        </w:rPr>
        <w:t xml:space="preserve"> αυτόνομης </w:t>
      </w:r>
      <w:r w:rsidR="00C054A7">
        <w:rPr>
          <w:rFonts w:cstheme="minorHAnsi"/>
          <w:sz w:val="24"/>
          <w:szCs w:val="24"/>
          <w:lang w:val="el-GR"/>
        </w:rPr>
        <w:t>όσο και</w:t>
      </w:r>
      <w:r w:rsidR="00177769" w:rsidRPr="00177769">
        <w:rPr>
          <w:rFonts w:cstheme="minorHAnsi"/>
          <w:sz w:val="24"/>
          <w:szCs w:val="24"/>
          <w:lang w:val="el-GR"/>
        </w:rPr>
        <w:t xml:space="preserve"> δικτυοκεντρικής λειτουργίας. </w:t>
      </w:r>
    </w:p>
    <w:p w14:paraId="415344E6" w14:textId="1A4F7931" w:rsidR="00177769" w:rsidRPr="00177769" w:rsidRDefault="00177769" w:rsidP="00160ACD">
      <w:pPr>
        <w:pStyle w:val="BodyText"/>
        <w:ind w:firstLine="720"/>
        <w:jc w:val="both"/>
        <w:rPr>
          <w:rFonts w:cstheme="minorHAnsi"/>
          <w:sz w:val="24"/>
          <w:szCs w:val="24"/>
          <w:lang w:val="el-GR"/>
        </w:rPr>
      </w:pPr>
      <w:r w:rsidRPr="00177769">
        <w:rPr>
          <w:rFonts w:cstheme="minorHAnsi"/>
          <w:sz w:val="24"/>
          <w:szCs w:val="24"/>
          <w:lang w:val="el-GR"/>
        </w:rPr>
        <w:t>Το σύστημα θα πρέπει να παρέχει υψηλή αξιοπιστία</w:t>
      </w:r>
      <w:r w:rsidR="00B222F8">
        <w:rPr>
          <w:rFonts w:cstheme="minorHAnsi"/>
          <w:sz w:val="24"/>
          <w:szCs w:val="24"/>
          <w:lang w:val="el-GR"/>
        </w:rPr>
        <w:t xml:space="preserve"> </w:t>
      </w:r>
      <w:r w:rsidRPr="00177769">
        <w:rPr>
          <w:rFonts w:cstheme="minorHAnsi"/>
          <w:sz w:val="24"/>
          <w:szCs w:val="24"/>
          <w:lang w:val="el-GR"/>
        </w:rPr>
        <w:t>στην αποκάλυψη, εντοπισμό, ταυτοποίηση</w:t>
      </w:r>
      <w:r w:rsidR="00B222F8">
        <w:rPr>
          <w:rFonts w:cstheme="minorHAnsi"/>
          <w:sz w:val="24"/>
          <w:szCs w:val="24"/>
          <w:lang w:val="el-GR"/>
        </w:rPr>
        <w:t xml:space="preserve"> </w:t>
      </w:r>
      <w:r w:rsidRPr="00177769">
        <w:rPr>
          <w:rFonts w:cstheme="minorHAnsi"/>
          <w:sz w:val="24"/>
          <w:szCs w:val="24"/>
          <w:lang w:val="el-GR"/>
        </w:rPr>
        <w:t>-</w:t>
      </w:r>
      <w:r w:rsidR="00B222F8">
        <w:rPr>
          <w:rFonts w:cstheme="minorHAnsi"/>
          <w:sz w:val="24"/>
          <w:szCs w:val="24"/>
          <w:lang w:val="el-GR"/>
        </w:rPr>
        <w:t xml:space="preserve"> </w:t>
      </w:r>
      <w:r w:rsidRPr="00177769">
        <w:rPr>
          <w:rFonts w:cstheme="minorHAnsi"/>
          <w:sz w:val="24"/>
          <w:szCs w:val="24"/>
          <w:lang w:val="el-GR"/>
        </w:rPr>
        <w:t xml:space="preserve">αναγνώριση και παρακολούθηση στόχων που χρησιμοποιούν συστήματα </w:t>
      </w:r>
      <w:r w:rsidRPr="00177769">
        <w:rPr>
          <w:rFonts w:cstheme="minorHAnsi"/>
          <w:sz w:val="24"/>
          <w:szCs w:val="24"/>
        </w:rPr>
        <w:t>RADAR</w:t>
      </w:r>
      <w:r w:rsidRPr="00177769">
        <w:rPr>
          <w:rFonts w:cstheme="minorHAnsi"/>
          <w:sz w:val="24"/>
          <w:szCs w:val="24"/>
          <w:lang w:val="el-GR"/>
        </w:rPr>
        <w:t xml:space="preserve"> και επικοινωνιών, επιτρέποντας τη σύνθεση της «Ηλεκτρονικής Διάταξης Μάχης» - ΗΔΜ (</w:t>
      </w:r>
      <w:r w:rsidRPr="00177769">
        <w:rPr>
          <w:rFonts w:cstheme="minorHAnsi"/>
          <w:sz w:val="24"/>
          <w:szCs w:val="24"/>
        </w:rPr>
        <w:t>Electronic</w:t>
      </w:r>
      <w:r w:rsidRPr="00177769">
        <w:rPr>
          <w:rFonts w:cstheme="minorHAnsi"/>
          <w:sz w:val="24"/>
          <w:szCs w:val="24"/>
          <w:lang w:val="el-GR"/>
        </w:rPr>
        <w:t xml:space="preserve"> </w:t>
      </w:r>
      <w:r w:rsidRPr="00177769">
        <w:rPr>
          <w:rFonts w:cstheme="minorHAnsi"/>
          <w:sz w:val="24"/>
          <w:szCs w:val="24"/>
        </w:rPr>
        <w:t>Order</w:t>
      </w:r>
      <w:r w:rsidRPr="00177769">
        <w:rPr>
          <w:rFonts w:cstheme="minorHAnsi"/>
          <w:sz w:val="24"/>
          <w:szCs w:val="24"/>
          <w:lang w:val="el-GR"/>
        </w:rPr>
        <w:t xml:space="preserve"> </w:t>
      </w:r>
      <w:r w:rsidRPr="00177769">
        <w:rPr>
          <w:rFonts w:cstheme="minorHAnsi"/>
          <w:sz w:val="24"/>
          <w:szCs w:val="24"/>
        </w:rPr>
        <w:t>of</w:t>
      </w:r>
      <w:r w:rsidRPr="00177769">
        <w:rPr>
          <w:rFonts w:cstheme="minorHAnsi"/>
          <w:sz w:val="24"/>
          <w:szCs w:val="24"/>
          <w:lang w:val="el-GR"/>
        </w:rPr>
        <w:t xml:space="preserve"> </w:t>
      </w:r>
      <w:r w:rsidRPr="00177769">
        <w:rPr>
          <w:rFonts w:cstheme="minorHAnsi"/>
          <w:sz w:val="24"/>
          <w:szCs w:val="24"/>
        </w:rPr>
        <w:t>Battle</w:t>
      </w:r>
      <w:r w:rsidRPr="00177769">
        <w:rPr>
          <w:rFonts w:cstheme="minorHAnsi"/>
          <w:sz w:val="24"/>
          <w:szCs w:val="24"/>
          <w:lang w:val="el-GR"/>
        </w:rPr>
        <w:t xml:space="preserve"> – </w:t>
      </w:r>
      <w:r w:rsidRPr="00177769">
        <w:rPr>
          <w:rFonts w:cstheme="minorHAnsi"/>
          <w:sz w:val="24"/>
          <w:szCs w:val="24"/>
        </w:rPr>
        <w:t>EOB</w:t>
      </w:r>
      <w:r w:rsidRPr="00177769">
        <w:rPr>
          <w:rFonts w:cstheme="minorHAnsi"/>
          <w:sz w:val="24"/>
          <w:szCs w:val="24"/>
          <w:lang w:val="el-GR"/>
        </w:rPr>
        <w:t>), μέσω επεξεργασίας και ανάλυσης των συλλεγόμενων πληροφοριών</w:t>
      </w:r>
      <w:r w:rsidR="00AA3DBC">
        <w:rPr>
          <w:rFonts w:cstheme="minorHAnsi"/>
          <w:sz w:val="24"/>
          <w:szCs w:val="24"/>
          <w:lang w:val="el-GR"/>
        </w:rPr>
        <w:t xml:space="preserve"> </w:t>
      </w:r>
      <w:r w:rsidRPr="00177769">
        <w:rPr>
          <w:rFonts w:cstheme="minorHAnsi"/>
          <w:sz w:val="24"/>
          <w:szCs w:val="24"/>
          <w:lang w:val="el-GR"/>
        </w:rPr>
        <w:t>-</w:t>
      </w:r>
      <w:r w:rsidR="00AA3DBC">
        <w:rPr>
          <w:rFonts w:cstheme="minorHAnsi"/>
          <w:sz w:val="24"/>
          <w:szCs w:val="24"/>
          <w:lang w:val="el-GR"/>
        </w:rPr>
        <w:t xml:space="preserve"> </w:t>
      </w:r>
      <w:r w:rsidRPr="00177769">
        <w:rPr>
          <w:rFonts w:cstheme="minorHAnsi"/>
          <w:sz w:val="24"/>
          <w:szCs w:val="24"/>
          <w:lang w:val="el-GR"/>
        </w:rPr>
        <w:t>σημάτων σε σχεδόν πραγματικό χρόνο (</w:t>
      </w:r>
      <w:r w:rsidRPr="00177769">
        <w:rPr>
          <w:rFonts w:cstheme="minorHAnsi"/>
          <w:sz w:val="24"/>
          <w:szCs w:val="24"/>
        </w:rPr>
        <w:t>near</w:t>
      </w:r>
      <w:r w:rsidRPr="00177769">
        <w:rPr>
          <w:rFonts w:cstheme="minorHAnsi"/>
          <w:sz w:val="24"/>
          <w:szCs w:val="24"/>
          <w:lang w:val="el-GR"/>
        </w:rPr>
        <w:t xml:space="preserve"> </w:t>
      </w:r>
      <w:r w:rsidRPr="00177769">
        <w:rPr>
          <w:rFonts w:cstheme="minorHAnsi"/>
          <w:sz w:val="24"/>
          <w:szCs w:val="24"/>
        </w:rPr>
        <w:t>real</w:t>
      </w:r>
      <w:r w:rsidRPr="00177769">
        <w:rPr>
          <w:rFonts w:cstheme="minorHAnsi"/>
          <w:sz w:val="24"/>
          <w:szCs w:val="24"/>
          <w:lang w:val="el-GR"/>
        </w:rPr>
        <w:t>-</w:t>
      </w:r>
      <w:r w:rsidRPr="00177769">
        <w:rPr>
          <w:rFonts w:cstheme="minorHAnsi"/>
          <w:sz w:val="24"/>
          <w:szCs w:val="24"/>
        </w:rPr>
        <w:t>time</w:t>
      </w:r>
      <w:r w:rsidRPr="00177769">
        <w:rPr>
          <w:rFonts w:cstheme="minorHAnsi"/>
          <w:sz w:val="24"/>
          <w:szCs w:val="24"/>
          <w:lang w:val="el-GR"/>
        </w:rPr>
        <w:t>).</w:t>
      </w:r>
    </w:p>
    <w:p w14:paraId="32870253" w14:textId="7644E15F" w:rsidR="00177769" w:rsidRPr="00177769" w:rsidRDefault="00177769" w:rsidP="00160ACD">
      <w:pPr>
        <w:pStyle w:val="BodyText"/>
        <w:ind w:firstLine="720"/>
        <w:jc w:val="both"/>
        <w:rPr>
          <w:rFonts w:cstheme="minorHAnsi"/>
          <w:sz w:val="24"/>
          <w:szCs w:val="24"/>
          <w:lang w:val="el-GR"/>
        </w:rPr>
      </w:pPr>
      <w:r w:rsidRPr="00177769">
        <w:rPr>
          <w:rFonts w:cstheme="minorHAnsi"/>
          <w:sz w:val="24"/>
          <w:szCs w:val="24"/>
          <w:lang w:val="el-GR"/>
        </w:rPr>
        <w:t xml:space="preserve">Το σύστημα θα πρέπει να διαθέτει εξελιγμένες τεχνικές παρεμβολής εναντίον σύγχρονων συστημάτων επικοινωνιών (με δυνατότητες </w:t>
      </w:r>
      <w:r w:rsidRPr="00177769">
        <w:rPr>
          <w:rFonts w:cstheme="minorHAnsi"/>
          <w:sz w:val="24"/>
          <w:szCs w:val="24"/>
        </w:rPr>
        <w:t>frequency</w:t>
      </w:r>
      <w:r w:rsidRPr="00177769">
        <w:rPr>
          <w:rFonts w:cstheme="minorHAnsi"/>
          <w:sz w:val="24"/>
          <w:szCs w:val="24"/>
          <w:lang w:val="el-GR"/>
        </w:rPr>
        <w:t xml:space="preserve"> </w:t>
      </w:r>
      <w:r w:rsidRPr="00177769">
        <w:rPr>
          <w:rFonts w:cstheme="minorHAnsi"/>
          <w:sz w:val="24"/>
          <w:szCs w:val="24"/>
        </w:rPr>
        <w:t>hopping</w:t>
      </w:r>
      <w:r w:rsidRPr="00177769">
        <w:rPr>
          <w:rFonts w:cstheme="minorHAnsi"/>
          <w:sz w:val="24"/>
          <w:szCs w:val="24"/>
          <w:lang w:val="el-GR"/>
        </w:rPr>
        <w:t xml:space="preserve"> και εν γένει τεχνικές </w:t>
      </w:r>
      <w:r w:rsidRPr="00177769">
        <w:rPr>
          <w:rFonts w:cstheme="minorHAnsi"/>
          <w:sz w:val="24"/>
          <w:szCs w:val="24"/>
        </w:rPr>
        <w:t>Spread</w:t>
      </w:r>
      <w:r w:rsidRPr="00177769">
        <w:rPr>
          <w:rFonts w:cstheme="minorHAnsi"/>
          <w:sz w:val="24"/>
          <w:szCs w:val="24"/>
          <w:lang w:val="el-GR"/>
        </w:rPr>
        <w:t xml:space="preserve"> </w:t>
      </w:r>
      <w:r w:rsidRPr="00177769">
        <w:rPr>
          <w:rFonts w:cstheme="minorHAnsi"/>
          <w:sz w:val="24"/>
          <w:szCs w:val="24"/>
        </w:rPr>
        <w:t>Spectrum</w:t>
      </w:r>
      <w:r w:rsidRPr="00177769">
        <w:rPr>
          <w:rFonts w:cstheme="minorHAnsi"/>
          <w:sz w:val="24"/>
          <w:szCs w:val="24"/>
          <w:lang w:val="el-GR"/>
        </w:rPr>
        <w:t>), συστημάτων ραδιοπλοήγησης (</w:t>
      </w:r>
      <w:r w:rsidRPr="00177769">
        <w:rPr>
          <w:rFonts w:cstheme="minorHAnsi"/>
          <w:sz w:val="24"/>
          <w:szCs w:val="24"/>
        </w:rPr>
        <w:t>GNSS</w:t>
      </w:r>
      <w:r w:rsidRPr="00177769">
        <w:rPr>
          <w:rFonts w:cstheme="minorHAnsi"/>
          <w:sz w:val="24"/>
          <w:szCs w:val="24"/>
          <w:lang w:val="el-GR"/>
        </w:rPr>
        <w:t xml:space="preserve">) και προηγμένων συστημάτων </w:t>
      </w:r>
      <w:r w:rsidRPr="00177769">
        <w:rPr>
          <w:rFonts w:cstheme="minorHAnsi"/>
          <w:sz w:val="24"/>
          <w:szCs w:val="24"/>
        </w:rPr>
        <w:t>RADAR</w:t>
      </w:r>
      <w:r w:rsidRPr="00177769">
        <w:rPr>
          <w:rFonts w:cstheme="minorHAnsi"/>
          <w:sz w:val="24"/>
          <w:szCs w:val="24"/>
          <w:lang w:val="el-GR"/>
        </w:rPr>
        <w:t xml:space="preserve"> (με υψηλό </w:t>
      </w:r>
      <w:r w:rsidRPr="00177769">
        <w:rPr>
          <w:rFonts w:cstheme="minorHAnsi"/>
          <w:sz w:val="24"/>
          <w:szCs w:val="24"/>
        </w:rPr>
        <w:t>frequency</w:t>
      </w:r>
      <w:r w:rsidRPr="00177769">
        <w:rPr>
          <w:rFonts w:cstheme="minorHAnsi"/>
          <w:sz w:val="24"/>
          <w:szCs w:val="24"/>
          <w:lang w:val="el-GR"/>
        </w:rPr>
        <w:t xml:space="preserve"> </w:t>
      </w:r>
      <w:r w:rsidRPr="00177769">
        <w:rPr>
          <w:rFonts w:cstheme="minorHAnsi"/>
          <w:sz w:val="24"/>
          <w:szCs w:val="24"/>
        </w:rPr>
        <w:t>agility</w:t>
      </w:r>
      <w:r w:rsidRPr="00177769">
        <w:rPr>
          <w:rFonts w:cstheme="minorHAnsi"/>
          <w:sz w:val="24"/>
          <w:szCs w:val="24"/>
          <w:lang w:val="el-GR"/>
        </w:rPr>
        <w:t xml:space="preserve"> και εν γένει προηγμένα </w:t>
      </w:r>
      <w:r w:rsidRPr="00177769">
        <w:rPr>
          <w:rFonts w:cstheme="minorHAnsi"/>
          <w:sz w:val="24"/>
          <w:szCs w:val="24"/>
        </w:rPr>
        <w:t>ECCM</w:t>
      </w:r>
      <w:r w:rsidR="0048736E">
        <w:rPr>
          <w:rFonts w:cstheme="minorHAnsi"/>
          <w:sz w:val="24"/>
          <w:szCs w:val="24"/>
          <w:lang w:val="el-GR"/>
        </w:rPr>
        <w:t xml:space="preserve"> </w:t>
      </w:r>
      <w:r w:rsidRPr="00177769">
        <w:rPr>
          <w:rFonts w:cstheme="minorHAnsi"/>
          <w:sz w:val="24"/>
          <w:szCs w:val="24"/>
          <w:lang w:val="el-GR"/>
        </w:rPr>
        <w:t>-</w:t>
      </w:r>
      <w:r w:rsidR="0048736E">
        <w:rPr>
          <w:rFonts w:cstheme="minorHAnsi"/>
          <w:sz w:val="24"/>
          <w:szCs w:val="24"/>
          <w:lang w:val="el-GR"/>
        </w:rPr>
        <w:t xml:space="preserve"> </w:t>
      </w:r>
      <w:r w:rsidRPr="00177769">
        <w:rPr>
          <w:rFonts w:cstheme="minorHAnsi"/>
          <w:sz w:val="24"/>
          <w:szCs w:val="24"/>
        </w:rPr>
        <w:t>EPM</w:t>
      </w:r>
      <w:r w:rsidRPr="00177769">
        <w:rPr>
          <w:rFonts w:cstheme="minorHAnsi"/>
          <w:sz w:val="24"/>
          <w:szCs w:val="24"/>
          <w:lang w:val="el-GR"/>
        </w:rPr>
        <w:t xml:space="preserve">). </w:t>
      </w:r>
    </w:p>
    <w:p w14:paraId="0070EAAB" w14:textId="7AB618D9" w:rsidR="00177769" w:rsidRDefault="00177769" w:rsidP="00160ACD">
      <w:pPr>
        <w:pStyle w:val="BodyText"/>
        <w:ind w:firstLine="720"/>
        <w:jc w:val="both"/>
        <w:rPr>
          <w:rFonts w:cstheme="minorHAnsi"/>
          <w:sz w:val="24"/>
          <w:szCs w:val="24"/>
          <w:lang w:val="el-GR"/>
        </w:rPr>
      </w:pPr>
      <w:r w:rsidRPr="00177769">
        <w:rPr>
          <w:rFonts w:cstheme="minorHAnsi"/>
          <w:sz w:val="24"/>
          <w:szCs w:val="24"/>
          <w:lang w:val="el-GR"/>
        </w:rPr>
        <w:t xml:space="preserve">Το σύστημα επιδιώκεται να λειτουργεί αυτόνομα ή να διασυνδέεται - διαλειτουργεί με υπάρχοντα δίκτυα </w:t>
      </w:r>
      <w:r w:rsidRPr="00177769">
        <w:rPr>
          <w:rFonts w:cstheme="minorHAnsi"/>
          <w:sz w:val="24"/>
          <w:szCs w:val="24"/>
        </w:rPr>
        <w:t>C</w:t>
      </w:r>
      <w:r w:rsidRPr="00177769">
        <w:rPr>
          <w:rFonts w:cstheme="minorHAnsi"/>
          <w:sz w:val="24"/>
          <w:szCs w:val="24"/>
          <w:lang w:val="el-GR"/>
        </w:rPr>
        <w:t>4</w:t>
      </w:r>
      <w:r w:rsidRPr="00177769">
        <w:rPr>
          <w:rFonts w:cstheme="minorHAnsi"/>
          <w:sz w:val="24"/>
          <w:szCs w:val="24"/>
        </w:rPr>
        <w:t>I</w:t>
      </w:r>
      <w:r w:rsidRPr="00177769">
        <w:rPr>
          <w:rFonts w:cstheme="minorHAnsi"/>
          <w:sz w:val="24"/>
          <w:szCs w:val="24"/>
          <w:lang w:val="el-GR"/>
        </w:rPr>
        <w:t xml:space="preserve"> και υποδομές διοίκησης και ελέγχου ΗΠ των ΕΔ. Η ευελιξία και η αυτονομία στη λειτουργία αποτελούν κεντρικές προτεραιότητες, προκειμένου να ανταποκρίνεται αποτελεσματικά σε </w:t>
      </w:r>
      <w:r w:rsidRPr="00177769">
        <w:rPr>
          <w:rFonts w:cstheme="minorHAnsi"/>
          <w:sz w:val="24"/>
          <w:szCs w:val="24"/>
          <w:lang w:val="el-GR"/>
        </w:rPr>
        <w:lastRenderedPageBreak/>
        <w:t>ένα διαρκώς εξελισσόμενο επιχειρησιακό περιβάλλον με αυξημένες απαιτήσεις ασφάλειας και δυναμικής αντιμετώπισης απειλών.</w:t>
      </w:r>
    </w:p>
    <w:p w14:paraId="06E764A9" w14:textId="76560930" w:rsidR="00177769" w:rsidRPr="00A45934" w:rsidRDefault="00177769" w:rsidP="00177769">
      <w:pPr>
        <w:pStyle w:val="BodyText"/>
        <w:jc w:val="both"/>
        <w:rPr>
          <w:rFonts w:cstheme="minorHAnsi"/>
          <w:b/>
          <w:sz w:val="28"/>
          <w:szCs w:val="28"/>
          <w:lang w:val="el-GR"/>
        </w:rPr>
      </w:pPr>
      <w:r w:rsidRPr="00FD124A">
        <w:rPr>
          <w:rFonts w:cstheme="minorHAnsi"/>
          <w:b/>
          <w:sz w:val="28"/>
          <w:szCs w:val="28"/>
          <w:lang w:val="el-GR"/>
        </w:rPr>
        <w:t>2.3 Ειδικοί στόχοι του έργου</w:t>
      </w:r>
      <w:r w:rsidR="00113879">
        <w:rPr>
          <w:rFonts w:cstheme="minorHAnsi"/>
          <w:b/>
          <w:sz w:val="28"/>
          <w:szCs w:val="28"/>
          <w:lang w:val="el-GR"/>
        </w:rPr>
        <w:t xml:space="preserve"> (</w:t>
      </w:r>
      <w:r w:rsidR="00113879">
        <w:rPr>
          <w:rFonts w:cstheme="minorHAnsi"/>
          <w:b/>
          <w:sz w:val="28"/>
          <w:szCs w:val="28"/>
        </w:rPr>
        <w:t>Spec</w:t>
      </w:r>
      <w:r w:rsidR="00A45934">
        <w:rPr>
          <w:rFonts w:cstheme="minorHAnsi"/>
          <w:b/>
          <w:sz w:val="28"/>
          <w:szCs w:val="28"/>
        </w:rPr>
        <w:t>ific</w:t>
      </w:r>
      <w:r w:rsidR="00A45934" w:rsidRPr="00A45934">
        <w:rPr>
          <w:rFonts w:cstheme="minorHAnsi"/>
          <w:b/>
          <w:sz w:val="28"/>
          <w:szCs w:val="28"/>
          <w:lang w:val="el-GR"/>
        </w:rPr>
        <w:t xml:space="preserve"> </w:t>
      </w:r>
      <w:r w:rsidR="00A45934">
        <w:rPr>
          <w:rFonts w:cstheme="minorHAnsi"/>
          <w:b/>
          <w:sz w:val="28"/>
          <w:szCs w:val="28"/>
        </w:rPr>
        <w:t>Objective</w:t>
      </w:r>
      <w:r w:rsidR="00A45934" w:rsidRPr="00A45934">
        <w:rPr>
          <w:rFonts w:cstheme="minorHAnsi"/>
          <w:b/>
          <w:sz w:val="28"/>
          <w:szCs w:val="28"/>
          <w:lang w:val="el-GR"/>
        </w:rPr>
        <w:t>)</w:t>
      </w:r>
    </w:p>
    <w:p w14:paraId="760D6642" w14:textId="77777777" w:rsidR="00177769" w:rsidRPr="00177769" w:rsidRDefault="00177769" w:rsidP="00D04951">
      <w:pPr>
        <w:pStyle w:val="BodyText"/>
        <w:ind w:firstLine="720"/>
        <w:jc w:val="both"/>
        <w:rPr>
          <w:rFonts w:cstheme="minorHAnsi"/>
          <w:sz w:val="24"/>
          <w:szCs w:val="24"/>
          <w:lang w:val="el-GR"/>
        </w:rPr>
      </w:pPr>
      <w:r w:rsidRPr="00177769">
        <w:rPr>
          <w:rFonts w:cstheme="minorHAnsi"/>
          <w:sz w:val="24"/>
          <w:szCs w:val="24"/>
          <w:lang w:val="el-GR"/>
        </w:rPr>
        <w:t xml:space="preserve">2.3.1 Ανάπτυξη υποσυστήματος παρεμβολής επικοινωνιών (Π/Β </w:t>
      </w:r>
      <w:r w:rsidRPr="00177769">
        <w:rPr>
          <w:rFonts w:cstheme="minorHAnsi"/>
          <w:sz w:val="24"/>
          <w:szCs w:val="24"/>
        </w:rPr>
        <w:t>COMMS</w:t>
      </w:r>
      <w:r w:rsidRPr="00177769">
        <w:rPr>
          <w:rFonts w:cstheme="minorHAnsi"/>
          <w:sz w:val="24"/>
          <w:szCs w:val="24"/>
          <w:lang w:val="el-GR"/>
        </w:rPr>
        <w:t>) ευρέος φάσματος (</w:t>
      </w:r>
      <w:r w:rsidRPr="00177769">
        <w:rPr>
          <w:rFonts w:cstheme="minorHAnsi"/>
          <w:sz w:val="24"/>
          <w:szCs w:val="24"/>
        </w:rPr>
        <w:t>Spread</w:t>
      </w:r>
      <w:r w:rsidRPr="00177769">
        <w:rPr>
          <w:rFonts w:cstheme="minorHAnsi"/>
          <w:sz w:val="24"/>
          <w:szCs w:val="24"/>
          <w:lang w:val="el-GR"/>
        </w:rPr>
        <w:t xml:space="preserve"> </w:t>
      </w:r>
      <w:r w:rsidRPr="00177769">
        <w:rPr>
          <w:rFonts w:cstheme="minorHAnsi"/>
          <w:sz w:val="24"/>
          <w:szCs w:val="24"/>
        </w:rPr>
        <w:t>Spectrum</w:t>
      </w:r>
      <w:r w:rsidRPr="00177769">
        <w:rPr>
          <w:rFonts w:cstheme="minorHAnsi"/>
          <w:sz w:val="24"/>
          <w:szCs w:val="24"/>
          <w:lang w:val="el-GR"/>
        </w:rPr>
        <w:t xml:space="preserve">: </w:t>
      </w:r>
      <w:r w:rsidRPr="00177769">
        <w:rPr>
          <w:rFonts w:cstheme="minorHAnsi"/>
          <w:sz w:val="24"/>
          <w:szCs w:val="24"/>
        </w:rPr>
        <w:t>Frequency</w:t>
      </w:r>
      <w:r w:rsidRPr="00177769">
        <w:rPr>
          <w:rFonts w:cstheme="minorHAnsi"/>
          <w:sz w:val="24"/>
          <w:szCs w:val="24"/>
          <w:lang w:val="el-GR"/>
        </w:rPr>
        <w:t xml:space="preserve"> </w:t>
      </w:r>
      <w:r w:rsidRPr="00177769">
        <w:rPr>
          <w:rFonts w:cstheme="minorHAnsi"/>
          <w:sz w:val="24"/>
          <w:szCs w:val="24"/>
        </w:rPr>
        <w:t>Hopping</w:t>
      </w:r>
      <w:r w:rsidRPr="00177769">
        <w:rPr>
          <w:rFonts w:cstheme="minorHAnsi"/>
          <w:sz w:val="24"/>
          <w:szCs w:val="24"/>
          <w:lang w:val="el-GR"/>
        </w:rPr>
        <w:t xml:space="preserve"> με υψηλό ρυθμό αναπήδησης και </w:t>
      </w:r>
      <w:r w:rsidRPr="00177769">
        <w:rPr>
          <w:rFonts w:cstheme="minorHAnsi"/>
          <w:sz w:val="24"/>
          <w:szCs w:val="24"/>
        </w:rPr>
        <w:t>DSSS</w:t>
      </w:r>
      <w:r w:rsidRPr="00177769">
        <w:rPr>
          <w:rFonts w:cstheme="minorHAnsi"/>
          <w:sz w:val="24"/>
          <w:szCs w:val="24"/>
          <w:lang w:val="el-GR"/>
        </w:rPr>
        <w:t xml:space="preserve">), αλλά και συστημάτων </w:t>
      </w:r>
      <w:r w:rsidRPr="00177769">
        <w:rPr>
          <w:rFonts w:cstheme="minorHAnsi"/>
          <w:sz w:val="24"/>
          <w:szCs w:val="24"/>
        </w:rPr>
        <w:t>GNSS</w:t>
      </w:r>
      <w:r w:rsidRPr="00177769">
        <w:rPr>
          <w:rFonts w:cstheme="minorHAnsi"/>
          <w:sz w:val="24"/>
          <w:szCs w:val="24"/>
          <w:lang w:val="el-GR"/>
        </w:rPr>
        <w:t xml:space="preserve">, επιτυγχάνοντας αποτελεσματική παρεμπόδιση σε συχνότητες λειτουργίας, </w:t>
      </w:r>
      <w:proofErr w:type="spellStart"/>
      <w:r w:rsidRPr="00177769">
        <w:rPr>
          <w:rFonts w:cstheme="minorHAnsi"/>
          <w:sz w:val="24"/>
          <w:szCs w:val="24"/>
          <w:lang w:val="el-GR"/>
        </w:rPr>
        <w:t>κατ΄ελάχιστον</w:t>
      </w:r>
      <w:proofErr w:type="spellEnd"/>
      <w:r w:rsidRPr="00177769">
        <w:rPr>
          <w:rFonts w:cstheme="minorHAnsi"/>
          <w:sz w:val="24"/>
          <w:szCs w:val="24"/>
          <w:lang w:val="el-GR"/>
        </w:rPr>
        <w:t xml:space="preserve"> στο φάσμα των </w:t>
      </w:r>
      <w:r w:rsidRPr="00177769">
        <w:rPr>
          <w:rFonts w:cstheme="minorHAnsi"/>
          <w:sz w:val="24"/>
          <w:szCs w:val="24"/>
        </w:rPr>
        <w:t>HF</w:t>
      </w:r>
      <w:r w:rsidRPr="00177769">
        <w:rPr>
          <w:rFonts w:cstheme="minorHAnsi"/>
          <w:sz w:val="24"/>
          <w:szCs w:val="24"/>
          <w:lang w:val="el-GR"/>
        </w:rPr>
        <w:t xml:space="preserve">, </w:t>
      </w:r>
      <w:r w:rsidRPr="00177769">
        <w:rPr>
          <w:rFonts w:cstheme="minorHAnsi"/>
          <w:sz w:val="24"/>
          <w:szCs w:val="24"/>
        </w:rPr>
        <w:t>V</w:t>
      </w:r>
      <w:r w:rsidRPr="00177769">
        <w:rPr>
          <w:rFonts w:cstheme="minorHAnsi"/>
          <w:sz w:val="24"/>
          <w:szCs w:val="24"/>
          <w:lang w:val="el-GR"/>
        </w:rPr>
        <w:t>/</w:t>
      </w:r>
      <w:r w:rsidRPr="00177769">
        <w:rPr>
          <w:rFonts w:cstheme="minorHAnsi"/>
          <w:sz w:val="24"/>
          <w:szCs w:val="24"/>
        </w:rPr>
        <w:t>UHF</w:t>
      </w:r>
      <w:r w:rsidRPr="00177769">
        <w:rPr>
          <w:rFonts w:cstheme="minorHAnsi"/>
          <w:sz w:val="24"/>
          <w:szCs w:val="24"/>
          <w:lang w:val="el-GR"/>
        </w:rPr>
        <w:t xml:space="preserve">, </w:t>
      </w:r>
      <w:r w:rsidRPr="00177769">
        <w:rPr>
          <w:rFonts w:cstheme="minorHAnsi"/>
          <w:sz w:val="24"/>
          <w:szCs w:val="24"/>
        </w:rPr>
        <w:t>S</w:t>
      </w:r>
      <w:r w:rsidRPr="00177769">
        <w:rPr>
          <w:rFonts w:cstheme="minorHAnsi"/>
          <w:sz w:val="24"/>
          <w:szCs w:val="24"/>
          <w:lang w:val="el-GR"/>
        </w:rPr>
        <w:t xml:space="preserve"> </w:t>
      </w:r>
      <w:r w:rsidRPr="00177769">
        <w:rPr>
          <w:rFonts w:cstheme="minorHAnsi"/>
          <w:sz w:val="24"/>
          <w:szCs w:val="24"/>
        </w:rPr>
        <w:t>band</w:t>
      </w:r>
      <w:r w:rsidRPr="00177769">
        <w:rPr>
          <w:rFonts w:cstheme="minorHAnsi"/>
          <w:sz w:val="24"/>
          <w:szCs w:val="24"/>
          <w:lang w:val="el-GR"/>
        </w:rPr>
        <w:t xml:space="preserve"> (κατά ΙΕΕΕ).</w:t>
      </w:r>
    </w:p>
    <w:p w14:paraId="7B18E686" w14:textId="15247BAC" w:rsidR="00177769" w:rsidRPr="00177769" w:rsidRDefault="00177769" w:rsidP="00D04951">
      <w:pPr>
        <w:pStyle w:val="BodyText"/>
        <w:ind w:firstLine="720"/>
        <w:jc w:val="both"/>
        <w:rPr>
          <w:rFonts w:cstheme="minorHAnsi"/>
          <w:sz w:val="24"/>
          <w:szCs w:val="24"/>
          <w:lang w:val="el-GR"/>
        </w:rPr>
      </w:pPr>
      <w:r w:rsidRPr="00177769">
        <w:rPr>
          <w:rFonts w:cstheme="minorHAnsi"/>
          <w:sz w:val="24"/>
          <w:szCs w:val="24"/>
          <w:lang w:val="el-GR"/>
        </w:rPr>
        <w:t xml:space="preserve">2.3.2 Ανάπτυξη υποσυστήματος παρεμβολής </w:t>
      </w:r>
      <w:r w:rsidRPr="00177769">
        <w:rPr>
          <w:rFonts w:cstheme="minorHAnsi"/>
          <w:sz w:val="24"/>
          <w:szCs w:val="24"/>
        </w:rPr>
        <w:t>RADAR</w:t>
      </w:r>
      <w:r w:rsidRPr="00177769">
        <w:rPr>
          <w:rFonts w:cstheme="minorHAnsi"/>
          <w:sz w:val="24"/>
          <w:szCs w:val="24"/>
          <w:lang w:val="el-GR"/>
        </w:rPr>
        <w:t xml:space="preserve"> (Π/Β </w:t>
      </w:r>
      <w:r w:rsidRPr="00177769">
        <w:rPr>
          <w:rFonts w:cstheme="minorHAnsi"/>
          <w:sz w:val="24"/>
          <w:szCs w:val="24"/>
        </w:rPr>
        <w:t>RADAR</w:t>
      </w:r>
      <w:r w:rsidRPr="00177769">
        <w:rPr>
          <w:rFonts w:cstheme="minorHAnsi"/>
          <w:sz w:val="24"/>
          <w:szCs w:val="24"/>
          <w:lang w:val="el-GR"/>
        </w:rPr>
        <w:t xml:space="preserve">) με προηγμένα </w:t>
      </w:r>
      <w:r w:rsidRPr="00177769">
        <w:rPr>
          <w:rFonts w:cstheme="minorHAnsi"/>
          <w:sz w:val="24"/>
          <w:szCs w:val="24"/>
        </w:rPr>
        <w:t>ECCM</w:t>
      </w:r>
      <w:r w:rsidRPr="00177769">
        <w:rPr>
          <w:rFonts w:cstheme="minorHAnsi"/>
          <w:sz w:val="24"/>
          <w:szCs w:val="24"/>
          <w:lang w:val="el-GR"/>
        </w:rPr>
        <w:t>-</w:t>
      </w:r>
      <w:r w:rsidRPr="00177769">
        <w:rPr>
          <w:rFonts w:cstheme="minorHAnsi"/>
          <w:sz w:val="24"/>
          <w:szCs w:val="24"/>
        </w:rPr>
        <w:t>EPM</w:t>
      </w:r>
      <w:r w:rsidRPr="00177769">
        <w:rPr>
          <w:rFonts w:cstheme="minorHAnsi"/>
          <w:sz w:val="24"/>
          <w:szCs w:val="24"/>
          <w:lang w:val="el-GR"/>
        </w:rPr>
        <w:t xml:space="preserve"> (</w:t>
      </w:r>
      <w:r w:rsidR="00D07AF1">
        <w:rPr>
          <w:rFonts w:cstheme="minorHAnsi"/>
          <w:sz w:val="24"/>
          <w:szCs w:val="24"/>
        </w:rPr>
        <w:t>pulse</w:t>
      </w:r>
      <w:r w:rsidR="00D07AF1" w:rsidRPr="00D07AF1">
        <w:rPr>
          <w:rFonts w:cstheme="minorHAnsi"/>
          <w:sz w:val="24"/>
          <w:szCs w:val="24"/>
          <w:lang w:val="el-GR"/>
        </w:rPr>
        <w:t xml:space="preserve"> </w:t>
      </w:r>
      <w:r w:rsidR="00D07AF1">
        <w:rPr>
          <w:rFonts w:cstheme="minorHAnsi"/>
          <w:sz w:val="24"/>
          <w:szCs w:val="24"/>
        </w:rPr>
        <w:t>doppler</w:t>
      </w:r>
      <w:r w:rsidRPr="00177769">
        <w:rPr>
          <w:rFonts w:cstheme="minorHAnsi"/>
          <w:sz w:val="24"/>
          <w:szCs w:val="24"/>
          <w:lang w:val="el-GR"/>
        </w:rPr>
        <w:t xml:space="preserve">, </w:t>
      </w:r>
      <w:r w:rsidRPr="00177769">
        <w:rPr>
          <w:rFonts w:cstheme="minorHAnsi"/>
          <w:sz w:val="24"/>
          <w:szCs w:val="24"/>
        </w:rPr>
        <w:t>frequency</w:t>
      </w:r>
      <w:r w:rsidRPr="00177769">
        <w:rPr>
          <w:rFonts w:cstheme="minorHAnsi"/>
          <w:sz w:val="24"/>
          <w:szCs w:val="24"/>
          <w:lang w:val="el-GR"/>
        </w:rPr>
        <w:t xml:space="preserve"> </w:t>
      </w:r>
      <w:r w:rsidRPr="00177769">
        <w:rPr>
          <w:rFonts w:cstheme="minorHAnsi"/>
          <w:sz w:val="24"/>
          <w:szCs w:val="24"/>
        </w:rPr>
        <w:t>agility</w:t>
      </w:r>
      <w:r w:rsidRPr="00177769">
        <w:rPr>
          <w:rFonts w:cstheme="minorHAnsi"/>
          <w:sz w:val="24"/>
          <w:szCs w:val="24"/>
          <w:lang w:val="el-GR"/>
        </w:rPr>
        <w:t xml:space="preserve">, </w:t>
      </w:r>
      <w:r w:rsidRPr="00177769">
        <w:rPr>
          <w:rFonts w:cstheme="minorHAnsi"/>
          <w:sz w:val="24"/>
          <w:szCs w:val="24"/>
        </w:rPr>
        <w:t>pulse</w:t>
      </w:r>
      <w:r w:rsidRPr="00177769">
        <w:rPr>
          <w:rFonts w:cstheme="minorHAnsi"/>
          <w:sz w:val="24"/>
          <w:szCs w:val="24"/>
          <w:lang w:val="el-GR"/>
        </w:rPr>
        <w:t xml:space="preserve"> </w:t>
      </w:r>
      <w:r w:rsidRPr="00177769">
        <w:rPr>
          <w:rFonts w:cstheme="minorHAnsi"/>
          <w:sz w:val="24"/>
          <w:szCs w:val="24"/>
        </w:rPr>
        <w:t>compression</w:t>
      </w:r>
      <w:r w:rsidRPr="00177769">
        <w:rPr>
          <w:rFonts w:cstheme="minorHAnsi"/>
          <w:sz w:val="24"/>
          <w:szCs w:val="24"/>
          <w:lang w:val="el-GR"/>
        </w:rPr>
        <w:t xml:space="preserve">, κ.α.) σε μεγάλο εύρος συχνοτήτων, </w:t>
      </w:r>
      <w:proofErr w:type="spellStart"/>
      <w:r w:rsidRPr="00177769">
        <w:rPr>
          <w:rFonts w:cstheme="minorHAnsi"/>
          <w:sz w:val="24"/>
          <w:szCs w:val="24"/>
          <w:lang w:val="el-GR"/>
        </w:rPr>
        <w:t>κατ΄ελάχιστον</w:t>
      </w:r>
      <w:proofErr w:type="spellEnd"/>
      <w:r w:rsidRPr="00177769">
        <w:rPr>
          <w:rFonts w:cstheme="minorHAnsi"/>
          <w:sz w:val="24"/>
          <w:szCs w:val="24"/>
          <w:lang w:val="el-GR"/>
        </w:rPr>
        <w:t xml:space="preserve"> στο φάσμα των </w:t>
      </w:r>
      <w:r w:rsidRPr="00177769">
        <w:rPr>
          <w:rFonts w:cstheme="minorHAnsi"/>
          <w:sz w:val="24"/>
          <w:szCs w:val="24"/>
        </w:rPr>
        <w:t>C</w:t>
      </w:r>
      <w:r w:rsidRPr="00177769">
        <w:rPr>
          <w:rFonts w:cstheme="minorHAnsi"/>
          <w:sz w:val="24"/>
          <w:szCs w:val="24"/>
          <w:lang w:val="el-GR"/>
        </w:rPr>
        <w:t xml:space="preserve">, </w:t>
      </w:r>
      <w:r w:rsidRPr="00177769">
        <w:rPr>
          <w:rFonts w:cstheme="minorHAnsi"/>
          <w:sz w:val="24"/>
          <w:szCs w:val="24"/>
        </w:rPr>
        <w:t>X</w:t>
      </w:r>
      <w:r w:rsidRPr="00177769">
        <w:rPr>
          <w:rFonts w:cstheme="minorHAnsi"/>
          <w:sz w:val="24"/>
          <w:szCs w:val="24"/>
          <w:lang w:val="el-GR"/>
        </w:rPr>
        <w:t xml:space="preserve">, </w:t>
      </w:r>
      <w:r w:rsidRPr="00177769">
        <w:rPr>
          <w:rFonts w:cstheme="minorHAnsi"/>
          <w:sz w:val="24"/>
          <w:szCs w:val="24"/>
        </w:rPr>
        <w:t>Ku</w:t>
      </w:r>
      <w:r w:rsidRPr="00177769">
        <w:rPr>
          <w:rFonts w:cstheme="minorHAnsi"/>
          <w:sz w:val="24"/>
          <w:szCs w:val="24"/>
          <w:lang w:val="el-GR"/>
        </w:rPr>
        <w:t xml:space="preserve"> </w:t>
      </w:r>
      <w:r w:rsidRPr="00177769">
        <w:rPr>
          <w:rFonts w:cstheme="minorHAnsi"/>
          <w:sz w:val="24"/>
          <w:szCs w:val="24"/>
        </w:rPr>
        <w:t>band</w:t>
      </w:r>
      <w:r w:rsidRPr="00177769">
        <w:rPr>
          <w:rFonts w:cstheme="minorHAnsi"/>
          <w:sz w:val="24"/>
          <w:szCs w:val="24"/>
          <w:lang w:val="el-GR"/>
        </w:rPr>
        <w:t xml:space="preserve"> (κατά ΙΕΕΕ).</w:t>
      </w:r>
    </w:p>
    <w:p w14:paraId="0550A489" w14:textId="210E2245" w:rsidR="00177769" w:rsidRPr="00177769" w:rsidRDefault="00177769" w:rsidP="00D04951">
      <w:pPr>
        <w:pStyle w:val="BodyText"/>
        <w:ind w:firstLine="720"/>
        <w:jc w:val="both"/>
        <w:rPr>
          <w:rFonts w:cstheme="minorHAnsi"/>
          <w:sz w:val="24"/>
          <w:szCs w:val="24"/>
          <w:lang w:val="el-GR"/>
        </w:rPr>
      </w:pPr>
      <w:r w:rsidRPr="00177769">
        <w:rPr>
          <w:rFonts w:cstheme="minorHAnsi"/>
          <w:sz w:val="24"/>
          <w:szCs w:val="24"/>
          <w:lang w:val="el-GR"/>
        </w:rPr>
        <w:t xml:space="preserve">2.3.3 Ανάπτυξη υποσυστήματος </w:t>
      </w:r>
      <w:r w:rsidRPr="00177769">
        <w:rPr>
          <w:rFonts w:cstheme="minorHAnsi"/>
          <w:sz w:val="24"/>
          <w:szCs w:val="24"/>
        </w:rPr>
        <w:t>COMINT</w:t>
      </w:r>
      <w:r w:rsidRPr="00177769">
        <w:rPr>
          <w:rFonts w:cstheme="minorHAnsi"/>
          <w:sz w:val="24"/>
          <w:szCs w:val="24"/>
          <w:lang w:val="el-GR"/>
        </w:rPr>
        <w:t>/</w:t>
      </w:r>
      <w:r w:rsidRPr="00177769">
        <w:rPr>
          <w:rFonts w:cstheme="minorHAnsi"/>
          <w:sz w:val="24"/>
          <w:szCs w:val="24"/>
        </w:rPr>
        <w:t>DF</w:t>
      </w:r>
      <w:r w:rsidRPr="00177769">
        <w:rPr>
          <w:rFonts w:cstheme="minorHAnsi"/>
          <w:sz w:val="24"/>
          <w:szCs w:val="24"/>
          <w:lang w:val="el-GR"/>
        </w:rPr>
        <w:t xml:space="preserve"> για την αυτόματη ανίχνευση, ανάλυση, αναγνώριση, ταξινόμηση και </w:t>
      </w:r>
      <w:proofErr w:type="spellStart"/>
      <w:r w:rsidRPr="00177769">
        <w:rPr>
          <w:rFonts w:cstheme="minorHAnsi"/>
          <w:sz w:val="24"/>
          <w:szCs w:val="24"/>
          <w:lang w:val="el-GR"/>
        </w:rPr>
        <w:t>ραδιογωνιομέτρηση</w:t>
      </w:r>
      <w:proofErr w:type="spellEnd"/>
      <w:r w:rsidRPr="00177769">
        <w:rPr>
          <w:rFonts w:cstheme="minorHAnsi"/>
          <w:sz w:val="24"/>
          <w:szCs w:val="24"/>
          <w:lang w:val="el-GR"/>
        </w:rPr>
        <w:t xml:space="preserve"> ή </w:t>
      </w:r>
      <w:proofErr w:type="spellStart"/>
      <w:r w:rsidRPr="00177769">
        <w:rPr>
          <w:rFonts w:cstheme="minorHAnsi"/>
          <w:sz w:val="24"/>
          <w:szCs w:val="24"/>
          <w:lang w:val="el-GR"/>
        </w:rPr>
        <w:t>γεωεντοπισμό</w:t>
      </w:r>
      <w:proofErr w:type="spellEnd"/>
      <w:r w:rsidRPr="00177769">
        <w:rPr>
          <w:rFonts w:cstheme="minorHAnsi"/>
          <w:sz w:val="24"/>
          <w:szCs w:val="24"/>
          <w:lang w:val="el-GR"/>
        </w:rPr>
        <w:t xml:space="preserve"> ηλεκτρομαγνητικών εκπομπών / σημάτων επικοινωνιών με υψηλή ακρίβεια. </w:t>
      </w:r>
    </w:p>
    <w:p w14:paraId="01C4C702" w14:textId="69366448" w:rsidR="00177769" w:rsidRPr="00177769" w:rsidRDefault="00177769" w:rsidP="00D04951">
      <w:pPr>
        <w:pStyle w:val="BodyText"/>
        <w:ind w:firstLine="720"/>
        <w:jc w:val="both"/>
        <w:rPr>
          <w:rFonts w:cstheme="minorHAnsi"/>
          <w:sz w:val="24"/>
          <w:szCs w:val="24"/>
          <w:lang w:val="el-GR"/>
        </w:rPr>
      </w:pPr>
      <w:r w:rsidRPr="00177769">
        <w:rPr>
          <w:rFonts w:cstheme="minorHAnsi"/>
          <w:sz w:val="24"/>
          <w:szCs w:val="24"/>
          <w:lang w:val="el-GR"/>
        </w:rPr>
        <w:t xml:space="preserve">2.3.4 </w:t>
      </w:r>
      <w:r w:rsidRPr="00177769">
        <w:rPr>
          <w:rFonts w:cstheme="minorHAnsi"/>
          <w:sz w:val="24"/>
          <w:szCs w:val="24"/>
          <w:lang w:val="el-GR"/>
        </w:rPr>
        <w:tab/>
        <w:t xml:space="preserve">Ανάπτυξη υποσυστήματος </w:t>
      </w:r>
      <w:r w:rsidRPr="00177769">
        <w:rPr>
          <w:rFonts w:cstheme="minorHAnsi"/>
          <w:sz w:val="24"/>
          <w:szCs w:val="24"/>
        </w:rPr>
        <w:t>ELINT</w:t>
      </w:r>
      <w:r w:rsidRPr="00177769">
        <w:rPr>
          <w:rFonts w:cstheme="minorHAnsi"/>
          <w:sz w:val="24"/>
          <w:szCs w:val="24"/>
          <w:lang w:val="el-GR"/>
        </w:rPr>
        <w:t xml:space="preserve"> για την αυτόματη ανίχνευση, ανάλυση, αναγνώριση, ταξινόμηση και εξαγωγή διόπτευσης (</w:t>
      </w:r>
      <w:r w:rsidRPr="00177769">
        <w:rPr>
          <w:rFonts w:cstheme="minorHAnsi"/>
          <w:sz w:val="24"/>
          <w:szCs w:val="24"/>
        </w:rPr>
        <w:t>LOB</w:t>
      </w:r>
      <w:r w:rsidRPr="00177769">
        <w:rPr>
          <w:rFonts w:cstheme="minorHAnsi"/>
          <w:sz w:val="24"/>
          <w:szCs w:val="24"/>
          <w:lang w:val="el-GR"/>
        </w:rPr>
        <w:t xml:space="preserve">) ή γεωεντοπισμό ηλεκτρομαγνητικών εκπομπών / σημάτων </w:t>
      </w:r>
      <w:r w:rsidRPr="00177769">
        <w:rPr>
          <w:rFonts w:cstheme="minorHAnsi"/>
          <w:sz w:val="24"/>
          <w:szCs w:val="24"/>
        </w:rPr>
        <w:t>RADAR</w:t>
      </w:r>
      <w:r w:rsidRPr="00177769">
        <w:rPr>
          <w:rFonts w:cstheme="minorHAnsi"/>
          <w:sz w:val="24"/>
          <w:szCs w:val="24"/>
          <w:lang w:val="el-GR"/>
        </w:rPr>
        <w:t xml:space="preserve"> με υψηλή ακρίβεια. </w:t>
      </w:r>
    </w:p>
    <w:p w14:paraId="751343C8" w14:textId="21650414" w:rsidR="00177769" w:rsidRPr="00177769" w:rsidRDefault="00177769" w:rsidP="00D04951">
      <w:pPr>
        <w:pStyle w:val="BodyText"/>
        <w:ind w:firstLine="720"/>
        <w:jc w:val="both"/>
        <w:rPr>
          <w:rFonts w:cstheme="minorHAnsi"/>
          <w:sz w:val="24"/>
          <w:szCs w:val="24"/>
          <w:lang w:val="el-GR"/>
        </w:rPr>
      </w:pPr>
      <w:r w:rsidRPr="00177769">
        <w:rPr>
          <w:rFonts w:cstheme="minorHAnsi"/>
          <w:sz w:val="24"/>
          <w:szCs w:val="24"/>
          <w:lang w:val="el-GR"/>
        </w:rPr>
        <w:t>2.3.5</w:t>
      </w:r>
      <w:r w:rsidRPr="00177769">
        <w:rPr>
          <w:rFonts w:cstheme="minorHAnsi"/>
          <w:sz w:val="24"/>
          <w:szCs w:val="24"/>
          <w:lang w:val="el-GR"/>
        </w:rPr>
        <w:tab/>
        <w:t>Διασύνδεση των ανωτέρω υποσυστημάτων ΗΠ σε μια Κεντρική Μονάδα Ελέγχου (</w:t>
      </w:r>
      <w:r w:rsidRPr="00177769">
        <w:rPr>
          <w:rFonts w:cstheme="minorHAnsi"/>
          <w:sz w:val="24"/>
          <w:szCs w:val="24"/>
        </w:rPr>
        <w:t>C</w:t>
      </w:r>
      <w:r w:rsidRPr="00177769">
        <w:rPr>
          <w:rFonts w:cstheme="minorHAnsi"/>
          <w:sz w:val="24"/>
          <w:szCs w:val="24"/>
          <w:lang w:val="el-GR"/>
        </w:rPr>
        <w:t xml:space="preserve">2) για τη διαχείριση, έλεγχο και προγραμματισμό των υποσυστημάτων, καθώς και τη κεντρική επεξεργασία, ανάλυση και </w:t>
      </w:r>
      <w:proofErr w:type="spellStart"/>
      <w:r w:rsidRPr="00177769">
        <w:rPr>
          <w:rFonts w:cstheme="minorHAnsi"/>
          <w:sz w:val="24"/>
          <w:szCs w:val="24"/>
          <w:lang w:val="el-GR"/>
        </w:rPr>
        <w:t>οπτικοποίηση</w:t>
      </w:r>
      <w:proofErr w:type="spellEnd"/>
      <w:r w:rsidRPr="00177769">
        <w:rPr>
          <w:rFonts w:cstheme="minorHAnsi"/>
          <w:sz w:val="24"/>
          <w:szCs w:val="24"/>
          <w:lang w:val="el-GR"/>
        </w:rPr>
        <w:t xml:space="preserve"> </w:t>
      </w:r>
      <w:r w:rsidR="00C42D38" w:rsidRPr="00C42D38">
        <w:rPr>
          <w:rFonts w:cstheme="minorHAnsi"/>
          <w:sz w:val="24"/>
          <w:szCs w:val="24"/>
          <w:lang w:val="el-GR"/>
        </w:rPr>
        <w:t xml:space="preserve">/ </w:t>
      </w:r>
      <w:r w:rsidR="00C42D38">
        <w:rPr>
          <w:rFonts w:cstheme="minorHAnsi"/>
          <w:sz w:val="24"/>
          <w:szCs w:val="24"/>
          <w:lang w:val="el-GR"/>
        </w:rPr>
        <w:t xml:space="preserve">γραφική απεικόνιση </w:t>
      </w:r>
      <w:r w:rsidRPr="00177769">
        <w:rPr>
          <w:rFonts w:cstheme="minorHAnsi"/>
          <w:sz w:val="24"/>
          <w:szCs w:val="24"/>
          <w:lang w:val="el-GR"/>
        </w:rPr>
        <w:t xml:space="preserve">των συλλεγόμενων δεδομένων. Το </w:t>
      </w:r>
      <w:r w:rsidRPr="00177769">
        <w:rPr>
          <w:rFonts w:cstheme="minorHAnsi"/>
          <w:sz w:val="24"/>
          <w:szCs w:val="24"/>
        </w:rPr>
        <w:t>C</w:t>
      </w:r>
      <w:r w:rsidRPr="00177769">
        <w:rPr>
          <w:rFonts w:cstheme="minorHAnsi"/>
          <w:sz w:val="24"/>
          <w:szCs w:val="24"/>
          <w:lang w:val="el-GR"/>
        </w:rPr>
        <w:t>2 θα υλοποιεί «σύντηξη δεδομένων» (</w:t>
      </w:r>
      <w:r w:rsidRPr="00177769">
        <w:rPr>
          <w:rFonts w:cstheme="minorHAnsi"/>
          <w:sz w:val="24"/>
          <w:szCs w:val="24"/>
        </w:rPr>
        <w:t>Data</w:t>
      </w:r>
      <w:r w:rsidRPr="00177769">
        <w:rPr>
          <w:rFonts w:cstheme="minorHAnsi"/>
          <w:sz w:val="24"/>
          <w:szCs w:val="24"/>
          <w:lang w:val="el-GR"/>
        </w:rPr>
        <w:t xml:space="preserve"> </w:t>
      </w:r>
      <w:r w:rsidRPr="00177769">
        <w:rPr>
          <w:rFonts w:cstheme="minorHAnsi"/>
          <w:sz w:val="24"/>
          <w:szCs w:val="24"/>
        </w:rPr>
        <w:t>Fusion</w:t>
      </w:r>
      <w:r w:rsidRPr="00177769">
        <w:rPr>
          <w:rFonts w:cstheme="minorHAnsi"/>
          <w:sz w:val="24"/>
          <w:szCs w:val="24"/>
          <w:lang w:val="el-GR"/>
        </w:rPr>
        <w:t>) και θα εφαρμόζει προηγμένους αλγορίθμους (</w:t>
      </w:r>
      <w:proofErr w:type="spellStart"/>
      <w:r w:rsidRPr="00177769">
        <w:rPr>
          <w:rFonts w:cstheme="minorHAnsi"/>
          <w:sz w:val="24"/>
          <w:szCs w:val="24"/>
          <w:lang w:val="el-GR"/>
        </w:rPr>
        <w:t>π</w:t>
      </w:r>
      <w:r w:rsidR="00F87B5C">
        <w:rPr>
          <w:rFonts w:cstheme="minorHAnsi"/>
          <w:sz w:val="24"/>
          <w:szCs w:val="24"/>
          <w:lang w:val="el-GR"/>
        </w:rPr>
        <w:t>.</w:t>
      </w:r>
      <w:r w:rsidRPr="00177769">
        <w:rPr>
          <w:rFonts w:cstheme="minorHAnsi"/>
          <w:sz w:val="24"/>
          <w:szCs w:val="24"/>
          <w:lang w:val="el-GR"/>
        </w:rPr>
        <w:t>χ</w:t>
      </w:r>
      <w:proofErr w:type="spellEnd"/>
      <w:r w:rsidR="00F87B5C">
        <w:rPr>
          <w:rFonts w:cstheme="minorHAnsi"/>
          <w:sz w:val="24"/>
          <w:szCs w:val="24"/>
          <w:lang w:val="el-GR"/>
        </w:rPr>
        <w:t xml:space="preserve"> </w:t>
      </w:r>
      <w:r w:rsidRPr="00177769">
        <w:rPr>
          <w:rFonts w:cstheme="minorHAnsi"/>
          <w:sz w:val="24"/>
          <w:szCs w:val="24"/>
        </w:rPr>
        <w:t>AI</w:t>
      </w:r>
      <w:r w:rsidRPr="00177769">
        <w:rPr>
          <w:rFonts w:cstheme="minorHAnsi"/>
          <w:sz w:val="24"/>
          <w:szCs w:val="24"/>
          <w:lang w:val="el-GR"/>
        </w:rPr>
        <w:t>/</w:t>
      </w:r>
      <w:r w:rsidRPr="00177769">
        <w:rPr>
          <w:rFonts w:cstheme="minorHAnsi"/>
          <w:sz w:val="24"/>
          <w:szCs w:val="24"/>
        </w:rPr>
        <w:t>ML</w:t>
      </w:r>
      <w:r w:rsidRPr="00177769">
        <w:rPr>
          <w:rFonts w:cstheme="minorHAnsi"/>
          <w:sz w:val="24"/>
          <w:szCs w:val="24"/>
          <w:lang w:val="el-GR"/>
        </w:rPr>
        <w:t xml:space="preserve">) για αυτόματη ανάλυση, ταξινόμηση και </w:t>
      </w:r>
      <w:proofErr w:type="spellStart"/>
      <w:r w:rsidRPr="00177769">
        <w:rPr>
          <w:rFonts w:cstheme="minorHAnsi"/>
          <w:sz w:val="24"/>
          <w:szCs w:val="24"/>
          <w:lang w:val="el-GR"/>
        </w:rPr>
        <w:t>προτεραιοποίηση</w:t>
      </w:r>
      <w:proofErr w:type="spellEnd"/>
      <w:r w:rsidRPr="00177769">
        <w:rPr>
          <w:rFonts w:cstheme="minorHAnsi"/>
          <w:sz w:val="24"/>
          <w:szCs w:val="24"/>
          <w:lang w:val="el-GR"/>
        </w:rPr>
        <w:t xml:space="preserve"> των απειλών, καθώς και για λήψη αποφάσεων (πχ. εκτέλεση παρεμβολών) σε (</w:t>
      </w:r>
      <w:proofErr w:type="spellStart"/>
      <w:r w:rsidRPr="00177769">
        <w:rPr>
          <w:rFonts w:cstheme="minorHAnsi"/>
          <w:sz w:val="24"/>
          <w:szCs w:val="24"/>
          <w:lang w:val="el-GR"/>
        </w:rPr>
        <w:t>near</w:t>
      </w:r>
      <w:proofErr w:type="spellEnd"/>
      <w:r w:rsidRPr="00177769">
        <w:rPr>
          <w:rFonts w:cstheme="minorHAnsi"/>
          <w:sz w:val="24"/>
          <w:szCs w:val="24"/>
          <w:lang w:val="el-GR"/>
        </w:rPr>
        <w:t xml:space="preserve">) </w:t>
      </w:r>
      <w:r w:rsidRPr="00177769">
        <w:rPr>
          <w:rFonts w:cstheme="minorHAnsi"/>
          <w:sz w:val="24"/>
          <w:szCs w:val="24"/>
        </w:rPr>
        <w:t>real</w:t>
      </w:r>
      <w:r w:rsidRPr="00177769">
        <w:rPr>
          <w:rFonts w:cstheme="minorHAnsi"/>
          <w:sz w:val="24"/>
          <w:szCs w:val="24"/>
          <w:lang w:val="el-GR"/>
        </w:rPr>
        <w:t>-</w:t>
      </w:r>
      <w:r w:rsidRPr="00177769">
        <w:rPr>
          <w:rFonts w:cstheme="minorHAnsi"/>
          <w:sz w:val="24"/>
          <w:szCs w:val="24"/>
        </w:rPr>
        <w:t>time</w:t>
      </w:r>
      <w:r w:rsidRPr="00177769">
        <w:rPr>
          <w:rFonts w:cstheme="minorHAnsi"/>
          <w:sz w:val="24"/>
          <w:szCs w:val="24"/>
          <w:lang w:val="el-GR"/>
        </w:rPr>
        <w:t xml:space="preserve">. Το </w:t>
      </w:r>
      <w:r w:rsidRPr="00177769">
        <w:rPr>
          <w:rFonts w:cstheme="minorHAnsi"/>
          <w:sz w:val="24"/>
          <w:szCs w:val="24"/>
        </w:rPr>
        <w:t>C</w:t>
      </w:r>
      <w:r w:rsidRPr="00177769">
        <w:rPr>
          <w:rFonts w:cstheme="minorHAnsi"/>
          <w:sz w:val="24"/>
          <w:szCs w:val="24"/>
          <w:lang w:val="el-GR"/>
        </w:rPr>
        <w:t>2 θα διαθέτει φιλικό και προσαρμόσιμο περιβάλλον διεπαφής χρήστη (</w:t>
      </w:r>
      <w:r w:rsidRPr="00177769">
        <w:rPr>
          <w:rFonts w:cstheme="minorHAnsi"/>
          <w:sz w:val="24"/>
          <w:szCs w:val="24"/>
        </w:rPr>
        <w:t>user</w:t>
      </w:r>
      <w:r w:rsidRPr="00177769">
        <w:rPr>
          <w:rFonts w:cstheme="minorHAnsi"/>
          <w:sz w:val="24"/>
          <w:szCs w:val="24"/>
          <w:lang w:val="el-GR"/>
        </w:rPr>
        <w:t xml:space="preserve"> </w:t>
      </w:r>
      <w:r w:rsidRPr="00177769">
        <w:rPr>
          <w:rFonts w:cstheme="minorHAnsi"/>
          <w:sz w:val="24"/>
          <w:szCs w:val="24"/>
        </w:rPr>
        <w:t>friendly</w:t>
      </w:r>
      <w:r w:rsidRPr="00177769">
        <w:rPr>
          <w:rFonts w:cstheme="minorHAnsi"/>
          <w:sz w:val="24"/>
          <w:szCs w:val="24"/>
          <w:lang w:val="el-GR"/>
        </w:rPr>
        <w:t xml:space="preserve"> </w:t>
      </w:r>
      <w:r w:rsidRPr="00177769">
        <w:rPr>
          <w:rFonts w:cstheme="minorHAnsi"/>
          <w:sz w:val="24"/>
          <w:szCs w:val="24"/>
        </w:rPr>
        <w:t>GUI</w:t>
      </w:r>
      <w:r w:rsidRPr="00177769">
        <w:rPr>
          <w:rFonts w:cstheme="minorHAnsi"/>
          <w:sz w:val="24"/>
          <w:szCs w:val="24"/>
          <w:lang w:val="el-GR"/>
        </w:rPr>
        <w:t xml:space="preserve">), το οποίο θα παρέχει </w:t>
      </w:r>
      <w:proofErr w:type="spellStart"/>
      <w:r w:rsidRPr="00177769">
        <w:rPr>
          <w:rFonts w:cstheme="minorHAnsi"/>
          <w:sz w:val="24"/>
          <w:szCs w:val="24"/>
          <w:lang w:val="el-GR"/>
        </w:rPr>
        <w:t>οπτικοποίηση</w:t>
      </w:r>
      <w:proofErr w:type="spellEnd"/>
      <w:r w:rsidRPr="00177769">
        <w:rPr>
          <w:rFonts w:cstheme="minorHAnsi"/>
          <w:sz w:val="24"/>
          <w:szCs w:val="24"/>
          <w:lang w:val="el-GR"/>
        </w:rPr>
        <w:t xml:space="preserve"> των αποτελεσμάτων σε 2</w:t>
      </w:r>
      <w:r w:rsidRPr="00177769">
        <w:rPr>
          <w:rFonts w:cstheme="minorHAnsi"/>
          <w:sz w:val="24"/>
          <w:szCs w:val="24"/>
        </w:rPr>
        <w:t>D</w:t>
      </w:r>
      <w:r w:rsidRPr="00177769">
        <w:rPr>
          <w:rFonts w:cstheme="minorHAnsi"/>
          <w:sz w:val="24"/>
          <w:szCs w:val="24"/>
          <w:lang w:val="el-GR"/>
        </w:rPr>
        <w:t xml:space="preserve"> ή/και σε 3</w:t>
      </w:r>
      <w:r w:rsidRPr="00177769">
        <w:rPr>
          <w:rFonts w:cstheme="minorHAnsi"/>
          <w:sz w:val="24"/>
          <w:szCs w:val="24"/>
        </w:rPr>
        <w:t>D</w:t>
      </w:r>
      <w:r w:rsidRPr="00177769">
        <w:rPr>
          <w:rFonts w:cstheme="minorHAnsi"/>
          <w:sz w:val="24"/>
          <w:szCs w:val="24"/>
          <w:lang w:val="el-GR"/>
        </w:rPr>
        <w:t xml:space="preserve"> μορφές και δυνατότητα ταυτόχρονης διαχείρισης πολλαπλών αποστολών. Επιπρόσθετα</w:t>
      </w:r>
      <w:r w:rsidR="00157FE4">
        <w:rPr>
          <w:rFonts w:cstheme="minorHAnsi"/>
          <w:sz w:val="24"/>
          <w:szCs w:val="24"/>
          <w:lang w:val="el-GR"/>
        </w:rPr>
        <w:t>,</w:t>
      </w:r>
      <w:r w:rsidRPr="00177769">
        <w:rPr>
          <w:rFonts w:cstheme="minorHAnsi"/>
          <w:sz w:val="24"/>
          <w:szCs w:val="24"/>
          <w:lang w:val="el-GR"/>
        </w:rPr>
        <w:t xml:space="preserve"> </w:t>
      </w:r>
      <w:r w:rsidR="00157FE4">
        <w:rPr>
          <w:rFonts w:cstheme="minorHAnsi"/>
          <w:sz w:val="24"/>
          <w:szCs w:val="24"/>
          <w:lang w:val="el-GR"/>
        </w:rPr>
        <w:t>τ</w:t>
      </w:r>
      <w:r w:rsidRPr="00177769">
        <w:rPr>
          <w:rFonts w:cstheme="minorHAnsi"/>
          <w:sz w:val="24"/>
          <w:szCs w:val="24"/>
          <w:lang w:val="el-GR"/>
        </w:rPr>
        <w:t xml:space="preserve">ο </w:t>
      </w:r>
      <w:r w:rsidRPr="00177769">
        <w:rPr>
          <w:rFonts w:cstheme="minorHAnsi"/>
          <w:sz w:val="24"/>
          <w:szCs w:val="24"/>
        </w:rPr>
        <w:t>C</w:t>
      </w:r>
      <w:r w:rsidRPr="00177769">
        <w:rPr>
          <w:rFonts w:cstheme="minorHAnsi"/>
          <w:sz w:val="24"/>
          <w:szCs w:val="24"/>
          <w:lang w:val="el-GR"/>
        </w:rPr>
        <w:t xml:space="preserve">2 θα εξασφαλίζει την ασφαλή αποθήκευση και διαχείριση των συλλεγόμενων δεδομένων, με μέτρα </w:t>
      </w:r>
      <w:proofErr w:type="spellStart"/>
      <w:r w:rsidRPr="00177769">
        <w:rPr>
          <w:rFonts w:cstheme="minorHAnsi"/>
          <w:sz w:val="24"/>
          <w:szCs w:val="24"/>
          <w:lang w:val="el-GR"/>
        </w:rPr>
        <w:t>κυβερνοασφάλειας</w:t>
      </w:r>
      <w:proofErr w:type="spellEnd"/>
      <w:r w:rsidRPr="00177769">
        <w:rPr>
          <w:rFonts w:cstheme="minorHAnsi"/>
          <w:sz w:val="24"/>
          <w:szCs w:val="24"/>
          <w:lang w:val="el-GR"/>
        </w:rPr>
        <w:t xml:space="preserve"> που θα συμμορφώνονται με διεθνή πρότυπα.</w:t>
      </w:r>
    </w:p>
    <w:p w14:paraId="7F1C485D" w14:textId="72337281" w:rsidR="00177769" w:rsidRPr="00177769" w:rsidRDefault="00177769" w:rsidP="00D04951">
      <w:pPr>
        <w:pStyle w:val="BodyText"/>
        <w:ind w:firstLine="720"/>
        <w:jc w:val="both"/>
        <w:rPr>
          <w:rFonts w:cstheme="minorHAnsi"/>
          <w:sz w:val="24"/>
          <w:szCs w:val="24"/>
          <w:lang w:val="el-GR"/>
        </w:rPr>
      </w:pPr>
      <w:r w:rsidRPr="00177769">
        <w:rPr>
          <w:rFonts w:cstheme="minorHAnsi"/>
          <w:sz w:val="24"/>
          <w:szCs w:val="24"/>
          <w:lang w:val="el-GR"/>
        </w:rPr>
        <w:t>2.3.6</w:t>
      </w:r>
      <w:r w:rsidRPr="00177769">
        <w:rPr>
          <w:rFonts w:cstheme="minorHAnsi"/>
          <w:sz w:val="24"/>
          <w:szCs w:val="24"/>
          <w:lang w:val="el-GR"/>
        </w:rPr>
        <w:tab/>
        <w:t xml:space="preserve">Τα παραπάνω υποσυστήματα ΗΠ </w:t>
      </w:r>
      <w:r w:rsidR="00405D5B">
        <w:rPr>
          <w:rFonts w:cstheme="minorHAnsi"/>
          <w:sz w:val="24"/>
          <w:szCs w:val="24"/>
          <w:lang w:val="el-GR"/>
        </w:rPr>
        <w:t xml:space="preserve">μαζί με το </w:t>
      </w:r>
      <w:r w:rsidR="00405D5B">
        <w:rPr>
          <w:rFonts w:cstheme="minorHAnsi"/>
          <w:sz w:val="24"/>
          <w:szCs w:val="24"/>
        </w:rPr>
        <w:t>C</w:t>
      </w:r>
      <w:r w:rsidR="00405D5B" w:rsidRPr="00405D5B">
        <w:rPr>
          <w:rFonts w:cstheme="minorHAnsi"/>
          <w:sz w:val="24"/>
          <w:szCs w:val="24"/>
          <w:lang w:val="el-GR"/>
        </w:rPr>
        <w:t xml:space="preserve">2 </w:t>
      </w:r>
      <w:r w:rsidRPr="00177769">
        <w:rPr>
          <w:rFonts w:cstheme="minorHAnsi"/>
          <w:sz w:val="24"/>
          <w:szCs w:val="24"/>
          <w:lang w:val="el-GR"/>
        </w:rPr>
        <w:t>θα απο</w:t>
      </w:r>
      <w:r w:rsidR="00405D5B">
        <w:rPr>
          <w:rFonts w:cstheme="minorHAnsi"/>
          <w:sz w:val="24"/>
          <w:szCs w:val="24"/>
          <w:lang w:val="el-GR"/>
        </w:rPr>
        <w:t xml:space="preserve">τελούν ένα ενιαίο ολοκληρωμένο </w:t>
      </w:r>
      <w:r w:rsidR="00405D5B" w:rsidRPr="000F213D">
        <w:rPr>
          <w:rFonts w:cstheme="minorHAnsi"/>
          <w:sz w:val="24"/>
          <w:szCs w:val="24"/>
          <w:u w:val="single"/>
          <w:lang w:val="el-GR"/>
        </w:rPr>
        <w:t>Σ</w:t>
      </w:r>
      <w:r w:rsidRPr="000F213D">
        <w:rPr>
          <w:rFonts w:cstheme="minorHAnsi"/>
          <w:sz w:val="24"/>
          <w:szCs w:val="24"/>
          <w:u w:val="single"/>
          <w:lang w:val="el-GR"/>
        </w:rPr>
        <w:t>ύστημα ΗΠ</w:t>
      </w:r>
      <w:r w:rsidRPr="00177769">
        <w:rPr>
          <w:rFonts w:cstheme="minorHAnsi"/>
          <w:sz w:val="24"/>
          <w:szCs w:val="24"/>
          <w:lang w:val="el-GR"/>
        </w:rPr>
        <w:t xml:space="preserve">, το οποίο θα υποστηρίζει αυτόνομη λειτουργία (με φυσική παρουσία προσωπικού) για εκτέλεση επιχειρήσεων ΗΠ, αλλά και δυνατότητα δικτυωμένης λειτουργίας για πλήρως απομακρυσμένη διαχείριση και έλεγχο. </w:t>
      </w:r>
    </w:p>
    <w:p w14:paraId="7B112087" w14:textId="56422B30" w:rsidR="00177769" w:rsidRPr="00177769" w:rsidRDefault="001D011D" w:rsidP="00EF1C4E">
      <w:pPr>
        <w:pStyle w:val="BodyText"/>
        <w:ind w:firstLine="720"/>
        <w:jc w:val="both"/>
        <w:rPr>
          <w:rFonts w:cstheme="minorHAnsi"/>
          <w:sz w:val="24"/>
          <w:szCs w:val="24"/>
          <w:lang w:val="el-GR"/>
        </w:rPr>
      </w:pPr>
      <w:r>
        <w:rPr>
          <w:rFonts w:cstheme="minorHAnsi"/>
          <w:sz w:val="24"/>
          <w:szCs w:val="24"/>
          <w:lang w:val="el-GR"/>
        </w:rPr>
        <w:t>2.3.7</w:t>
      </w:r>
      <w:r w:rsidR="00405D5B">
        <w:rPr>
          <w:rFonts w:cstheme="minorHAnsi"/>
          <w:sz w:val="24"/>
          <w:szCs w:val="24"/>
          <w:lang w:val="el-GR"/>
        </w:rPr>
        <w:t xml:space="preserve"> Το κάθε υποσύστημα </w:t>
      </w:r>
      <w:r>
        <w:rPr>
          <w:rFonts w:cstheme="minorHAnsi"/>
          <w:sz w:val="24"/>
          <w:szCs w:val="24"/>
          <w:lang w:val="el-GR"/>
        </w:rPr>
        <w:t xml:space="preserve">(ως </w:t>
      </w:r>
      <w:proofErr w:type="spellStart"/>
      <w:r>
        <w:rPr>
          <w:rFonts w:cstheme="minorHAnsi"/>
          <w:sz w:val="24"/>
          <w:szCs w:val="24"/>
          <w:lang w:val="el-GR"/>
        </w:rPr>
        <w:t>παράγρ</w:t>
      </w:r>
      <w:proofErr w:type="spellEnd"/>
      <w:r>
        <w:rPr>
          <w:rFonts w:cstheme="minorHAnsi"/>
          <w:sz w:val="24"/>
          <w:szCs w:val="24"/>
          <w:lang w:val="el-GR"/>
        </w:rPr>
        <w:t>. 2.3.1 έως 2.3.5</w:t>
      </w:r>
      <w:r w:rsidR="00405D5B">
        <w:rPr>
          <w:rFonts w:cstheme="minorHAnsi"/>
          <w:sz w:val="24"/>
          <w:szCs w:val="24"/>
          <w:lang w:val="el-GR"/>
        </w:rPr>
        <w:t xml:space="preserve">) </w:t>
      </w:r>
      <w:r w:rsidR="00177769" w:rsidRPr="00177769">
        <w:rPr>
          <w:rFonts w:cstheme="minorHAnsi"/>
          <w:sz w:val="24"/>
          <w:szCs w:val="24"/>
          <w:lang w:val="el-GR"/>
        </w:rPr>
        <w:t xml:space="preserve">θα είναι ικανό να λειτουργεί σε σταθερές </w:t>
      </w:r>
      <w:r w:rsidR="007B137D">
        <w:rPr>
          <w:rFonts w:cstheme="minorHAnsi"/>
          <w:sz w:val="24"/>
          <w:szCs w:val="24"/>
          <w:lang w:val="el-GR"/>
        </w:rPr>
        <w:t>ή</w:t>
      </w:r>
      <w:r w:rsidR="00177769" w:rsidRPr="00177769">
        <w:rPr>
          <w:rFonts w:cstheme="minorHAnsi"/>
          <w:sz w:val="24"/>
          <w:szCs w:val="24"/>
          <w:lang w:val="el-GR"/>
        </w:rPr>
        <w:t xml:space="preserve"> κινητές εγκαταστάσεις – πλατφόρμες (</w:t>
      </w:r>
      <w:r w:rsidR="00177769" w:rsidRPr="00177769">
        <w:rPr>
          <w:rFonts w:cstheme="minorHAnsi"/>
          <w:sz w:val="24"/>
          <w:szCs w:val="24"/>
        </w:rPr>
        <w:t>mobile</w:t>
      </w:r>
      <w:r w:rsidR="00177769" w:rsidRPr="00177769">
        <w:rPr>
          <w:rFonts w:cstheme="minorHAnsi"/>
          <w:sz w:val="24"/>
          <w:szCs w:val="24"/>
          <w:lang w:val="el-GR"/>
        </w:rPr>
        <w:t xml:space="preserve"> – </w:t>
      </w:r>
      <w:r w:rsidR="00177769" w:rsidRPr="00177769">
        <w:rPr>
          <w:rFonts w:cstheme="minorHAnsi"/>
          <w:sz w:val="24"/>
          <w:szCs w:val="24"/>
        </w:rPr>
        <w:t>transportable</w:t>
      </w:r>
      <w:r w:rsidR="00177769" w:rsidRPr="00177769">
        <w:rPr>
          <w:rFonts w:cstheme="minorHAnsi"/>
          <w:sz w:val="24"/>
          <w:szCs w:val="24"/>
          <w:lang w:val="el-GR"/>
        </w:rPr>
        <w:t>). Η κινητή πλατφόρμα δύναται να περιλαμβάνει τροχοφόρο όχημα με υβριδικά συστήματα παροχής ενέργειας και τηλεσκοπικό ιστό ανύψωσης πομποδεκτών (εφόσον απαιτείται).</w:t>
      </w:r>
    </w:p>
    <w:p w14:paraId="774687C7" w14:textId="1FE42258" w:rsidR="00405D5B" w:rsidRDefault="00177769" w:rsidP="00EF1C4E">
      <w:pPr>
        <w:pStyle w:val="BodyText"/>
        <w:ind w:firstLine="720"/>
        <w:jc w:val="both"/>
        <w:rPr>
          <w:rFonts w:cstheme="minorHAnsi"/>
          <w:sz w:val="24"/>
          <w:szCs w:val="24"/>
          <w:lang w:val="el-GR"/>
        </w:rPr>
      </w:pPr>
      <w:r w:rsidRPr="00177769">
        <w:rPr>
          <w:rFonts w:cstheme="minorHAnsi"/>
          <w:sz w:val="24"/>
          <w:szCs w:val="24"/>
          <w:lang w:val="el-GR"/>
        </w:rPr>
        <w:t>2.3.</w:t>
      </w:r>
      <w:r w:rsidR="001D011D">
        <w:rPr>
          <w:rFonts w:cstheme="minorHAnsi"/>
          <w:sz w:val="24"/>
          <w:szCs w:val="24"/>
          <w:lang w:val="el-GR"/>
        </w:rPr>
        <w:t>8</w:t>
      </w:r>
      <w:r w:rsidRPr="00177769">
        <w:rPr>
          <w:rFonts w:cstheme="minorHAnsi"/>
          <w:sz w:val="24"/>
          <w:szCs w:val="24"/>
          <w:lang w:val="el-GR"/>
        </w:rPr>
        <w:t xml:space="preserve"> Τα υποσυστήματα ΗΠ</w:t>
      </w:r>
      <w:r w:rsidR="00405D5B">
        <w:rPr>
          <w:rFonts w:cstheme="minorHAnsi"/>
          <w:sz w:val="24"/>
          <w:szCs w:val="24"/>
          <w:lang w:val="el-GR"/>
        </w:rPr>
        <w:t xml:space="preserve"> (</w:t>
      </w:r>
      <w:r w:rsidR="001D011D">
        <w:rPr>
          <w:rFonts w:cstheme="minorHAnsi"/>
          <w:sz w:val="24"/>
          <w:szCs w:val="24"/>
          <w:lang w:val="el-GR"/>
        </w:rPr>
        <w:t xml:space="preserve">ως </w:t>
      </w:r>
      <w:proofErr w:type="spellStart"/>
      <w:r w:rsidR="001D011D">
        <w:rPr>
          <w:rFonts w:cstheme="minorHAnsi"/>
          <w:sz w:val="24"/>
          <w:szCs w:val="24"/>
          <w:lang w:val="el-GR"/>
        </w:rPr>
        <w:t>παράγρ</w:t>
      </w:r>
      <w:proofErr w:type="spellEnd"/>
      <w:r w:rsidR="001D011D">
        <w:rPr>
          <w:rFonts w:cstheme="minorHAnsi"/>
          <w:sz w:val="24"/>
          <w:szCs w:val="24"/>
          <w:lang w:val="el-GR"/>
        </w:rPr>
        <w:t>. 2.3.1 έως 2.3.4</w:t>
      </w:r>
      <w:r w:rsidR="00405D5B">
        <w:rPr>
          <w:rFonts w:cstheme="minorHAnsi"/>
          <w:sz w:val="24"/>
          <w:szCs w:val="24"/>
          <w:lang w:val="el-GR"/>
        </w:rPr>
        <w:t>)</w:t>
      </w:r>
      <w:r w:rsidRPr="00177769">
        <w:rPr>
          <w:rFonts w:cstheme="minorHAnsi"/>
          <w:sz w:val="24"/>
          <w:szCs w:val="24"/>
          <w:lang w:val="el-GR"/>
        </w:rPr>
        <w:t xml:space="preserve"> θα έχουν δυνατότητα διασύνδεσης – δικτύωσης</w:t>
      </w:r>
      <w:r w:rsidR="00405D5B">
        <w:rPr>
          <w:rFonts w:cstheme="minorHAnsi"/>
          <w:sz w:val="24"/>
          <w:szCs w:val="24"/>
          <w:lang w:val="el-GR"/>
        </w:rPr>
        <w:t xml:space="preserve"> με το </w:t>
      </w:r>
      <w:r w:rsidR="001D011D">
        <w:rPr>
          <w:rFonts w:cstheme="minorHAnsi"/>
          <w:sz w:val="24"/>
          <w:szCs w:val="24"/>
          <w:lang w:val="el-GR"/>
        </w:rPr>
        <w:t xml:space="preserve">υποσύστημα </w:t>
      </w:r>
      <w:r w:rsidR="00405D5B">
        <w:rPr>
          <w:rFonts w:cstheme="minorHAnsi"/>
          <w:sz w:val="24"/>
          <w:szCs w:val="24"/>
        </w:rPr>
        <w:t>C</w:t>
      </w:r>
      <w:r w:rsidR="00405D5B" w:rsidRPr="00405D5B">
        <w:rPr>
          <w:rFonts w:cstheme="minorHAnsi"/>
          <w:sz w:val="24"/>
          <w:szCs w:val="24"/>
          <w:lang w:val="el-GR"/>
        </w:rPr>
        <w:t>2</w:t>
      </w:r>
      <w:r w:rsidR="001D011D">
        <w:rPr>
          <w:rFonts w:cstheme="minorHAnsi"/>
          <w:sz w:val="24"/>
          <w:szCs w:val="24"/>
          <w:lang w:val="el-GR"/>
        </w:rPr>
        <w:t xml:space="preserve"> (ως </w:t>
      </w:r>
      <w:proofErr w:type="spellStart"/>
      <w:r w:rsidR="001D011D">
        <w:rPr>
          <w:rFonts w:cstheme="minorHAnsi"/>
          <w:sz w:val="24"/>
          <w:szCs w:val="24"/>
          <w:lang w:val="el-GR"/>
        </w:rPr>
        <w:t>παράγρ</w:t>
      </w:r>
      <w:proofErr w:type="spellEnd"/>
      <w:r w:rsidR="001D011D">
        <w:rPr>
          <w:rFonts w:cstheme="minorHAnsi"/>
          <w:sz w:val="24"/>
          <w:szCs w:val="24"/>
          <w:lang w:val="el-GR"/>
        </w:rPr>
        <w:t>. 2.3.4)</w:t>
      </w:r>
      <w:r w:rsidRPr="00177769">
        <w:rPr>
          <w:rFonts w:cstheme="minorHAnsi"/>
          <w:sz w:val="24"/>
          <w:szCs w:val="24"/>
          <w:lang w:val="el-GR"/>
        </w:rPr>
        <w:t xml:space="preserve">, μέσω υφιστάμενων </w:t>
      </w:r>
      <w:r w:rsidR="00405D5B">
        <w:rPr>
          <w:rFonts w:cstheme="minorHAnsi"/>
          <w:sz w:val="24"/>
          <w:szCs w:val="24"/>
          <w:lang w:val="el-GR"/>
        </w:rPr>
        <w:t xml:space="preserve">ενσύρματων </w:t>
      </w:r>
      <w:r w:rsidRPr="00177769">
        <w:rPr>
          <w:rFonts w:cstheme="minorHAnsi"/>
          <w:sz w:val="24"/>
          <w:szCs w:val="24"/>
          <w:lang w:val="el-GR"/>
        </w:rPr>
        <w:t xml:space="preserve">υποδομών των ΕΔ (πχ. </w:t>
      </w:r>
      <w:r w:rsidR="001D011D">
        <w:rPr>
          <w:rFonts w:cstheme="minorHAnsi"/>
          <w:sz w:val="24"/>
          <w:szCs w:val="24"/>
          <w:lang w:val="el-GR"/>
        </w:rPr>
        <w:t xml:space="preserve">δίκτυ χαλκού, </w:t>
      </w:r>
      <w:r w:rsidRPr="00177769">
        <w:rPr>
          <w:rFonts w:cstheme="minorHAnsi"/>
          <w:sz w:val="24"/>
          <w:szCs w:val="24"/>
          <w:lang w:val="el-GR"/>
        </w:rPr>
        <w:t>οπτικές ίνες) ή ασύρματης διασύνδεσης (</w:t>
      </w:r>
      <w:r w:rsidR="00405D5B" w:rsidRPr="00405D5B">
        <w:rPr>
          <w:rFonts w:cstheme="minorHAnsi"/>
          <w:sz w:val="24"/>
          <w:szCs w:val="24"/>
          <w:lang w:val="el-GR"/>
        </w:rPr>
        <w:t xml:space="preserve">πχ. </w:t>
      </w:r>
      <w:r w:rsidRPr="00177769">
        <w:rPr>
          <w:rFonts w:cstheme="minorHAnsi"/>
          <w:sz w:val="24"/>
          <w:szCs w:val="24"/>
        </w:rPr>
        <w:t>Microwave</w:t>
      </w:r>
      <w:r w:rsidRPr="00177769">
        <w:rPr>
          <w:rFonts w:cstheme="minorHAnsi"/>
          <w:sz w:val="24"/>
          <w:szCs w:val="24"/>
          <w:lang w:val="el-GR"/>
        </w:rPr>
        <w:t xml:space="preserve"> </w:t>
      </w:r>
      <w:r w:rsidRPr="00177769">
        <w:rPr>
          <w:rFonts w:cstheme="minorHAnsi"/>
          <w:sz w:val="24"/>
          <w:szCs w:val="24"/>
        </w:rPr>
        <w:t>Link</w:t>
      </w:r>
      <w:r w:rsidRPr="00177769">
        <w:rPr>
          <w:rFonts w:cstheme="minorHAnsi"/>
          <w:sz w:val="24"/>
          <w:szCs w:val="24"/>
          <w:lang w:val="el-GR"/>
        </w:rPr>
        <w:t>, 5</w:t>
      </w:r>
      <w:r w:rsidRPr="00177769">
        <w:rPr>
          <w:rFonts w:cstheme="minorHAnsi"/>
          <w:sz w:val="24"/>
          <w:szCs w:val="24"/>
        </w:rPr>
        <w:t>G</w:t>
      </w:r>
      <w:r w:rsidR="00405D5B">
        <w:rPr>
          <w:rFonts w:cstheme="minorHAnsi"/>
          <w:sz w:val="24"/>
          <w:szCs w:val="24"/>
          <w:lang w:val="el-GR"/>
        </w:rPr>
        <w:t>).</w:t>
      </w:r>
      <w:r w:rsidRPr="00177769">
        <w:rPr>
          <w:rFonts w:cstheme="minorHAnsi"/>
          <w:sz w:val="24"/>
          <w:szCs w:val="24"/>
          <w:lang w:val="el-GR"/>
        </w:rPr>
        <w:t xml:space="preserve"> </w:t>
      </w:r>
    </w:p>
    <w:p w14:paraId="7947A59E" w14:textId="18B8CE01" w:rsidR="00847D9B" w:rsidRDefault="001D011D" w:rsidP="00EF1C4E">
      <w:pPr>
        <w:pStyle w:val="BodyText"/>
        <w:ind w:firstLine="720"/>
        <w:jc w:val="both"/>
        <w:rPr>
          <w:lang w:val="el-GR"/>
        </w:rPr>
      </w:pPr>
      <w:r w:rsidRPr="003021D1">
        <w:rPr>
          <w:sz w:val="24"/>
          <w:szCs w:val="24"/>
          <w:lang w:val="el-GR"/>
        </w:rPr>
        <w:lastRenderedPageBreak/>
        <w:t>2.3.9</w:t>
      </w:r>
      <w:r w:rsidR="00405D5B" w:rsidRPr="003021D1">
        <w:rPr>
          <w:sz w:val="24"/>
          <w:szCs w:val="24"/>
          <w:lang w:val="el-GR"/>
        </w:rPr>
        <w:t xml:space="preserve"> </w:t>
      </w:r>
      <w:r w:rsidRPr="003021D1">
        <w:rPr>
          <w:lang w:val="el-GR"/>
        </w:rPr>
        <w:tab/>
      </w:r>
      <w:r w:rsidR="00847D9B">
        <w:rPr>
          <w:rFonts w:cstheme="minorHAnsi"/>
          <w:sz w:val="24"/>
          <w:szCs w:val="24"/>
          <w:lang w:val="el-GR"/>
        </w:rPr>
        <w:t>Τ</w:t>
      </w:r>
      <w:r w:rsidR="00847D9B" w:rsidRPr="00177769">
        <w:rPr>
          <w:rFonts w:cstheme="minorHAnsi"/>
          <w:sz w:val="24"/>
          <w:szCs w:val="24"/>
          <w:lang w:val="el-GR"/>
        </w:rPr>
        <w:t xml:space="preserve">ο </w:t>
      </w:r>
      <w:r w:rsidR="00847D9B">
        <w:rPr>
          <w:rFonts w:cstheme="minorHAnsi"/>
          <w:sz w:val="24"/>
          <w:szCs w:val="24"/>
          <w:lang w:val="el-GR"/>
        </w:rPr>
        <w:t>Σ</w:t>
      </w:r>
      <w:r w:rsidR="00847D9B" w:rsidRPr="00177769">
        <w:rPr>
          <w:rFonts w:cstheme="minorHAnsi"/>
          <w:sz w:val="24"/>
          <w:szCs w:val="24"/>
          <w:lang w:val="el-GR"/>
        </w:rPr>
        <w:t xml:space="preserve">ύστημα </w:t>
      </w:r>
      <w:r w:rsidR="00847D9B">
        <w:rPr>
          <w:rFonts w:cstheme="minorHAnsi"/>
          <w:sz w:val="24"/>
          <w:szCs w:val="24"/>
          <w:lang w:val="el-GR"/>
        </w:rPr>
        <w:t xml:space="preserve">ΗΠ </w:t>
      </w:r>
      <w:r w:rsidR="00847D9B" w:rsidRPr="00177769">
        <w:rPr>
          <w:rFonts w:cstheme="minorHAnsi"/>
          <w:sz w:val="24"/>
          <w:szCs w:val="24"/>
          <w:lang w:val="el-GR"/>
        </w:rPr>
        <w:t xml:space="preserve">θα έχει δυνατότητα διασύνδεσης και </w:t>
      </w:r>
      <w:proofErr w:type="spellStart"/>
      <w:r w:rsidR="00847D9B" w:rsidRPr="00177769">
        <w:rPr>
          <w:rFonts w:cstheme="minorHAnsi"/>
          <w:sz w:val="24"/>
          <w:szCs w:val="24"/>
          <w:lang w:val="el-GR"/>
        </w:rPr>
        <w:t>διαλειτουργικότητας</w:t>
      </w:r>
      <w:proofErr w:type="spellEnd"/>
      <w:r w:rsidR="00847D9B" w:rsidRPr="00177769">
        <w:rPr>
          <w:rFonts w:cstheme="minorHAnsi"/>
          <w:sz w:val="24"/>
          <w:szCs w:val="24"/>
          <w:lang w:val="el-GR"/>
        </w:rPr>
        <w:t xml:space="preserve"> με υφιστάμενα ή μελλοντικά συστήματα </w:t>
      </w:r>
      <w:r w:rsidR="00847D9B" w:rsidRPr="00177769">
        <w:rPr>
          <w:rFonts w:cstheme="minorHAnsi"/>
          <w:sz w:val="24"/>
          <w:szCs w:val="24"/>
        </w:rPr>
        <w:t>C</w:t>
      </w:r>
      <w:r w:rsidR="00847D9B" w:rsidRPr="00177769">
        <w:rPr>
          <w:rFonts w:cstheme="minorHAnsi"/>
          <w:sz w:val="24"/>
          <w:szCs w:val="24"/>
          <w:lang w:val="el-GR"/>
        </w:rPr>
        <w:t>4</w:t>
      </w:r>
      <w:r w:rsidR="00847D9B" w:rsidRPr="00177769">
        <w:rPr>
          <w:rFonts w:cstheme="minorHAnsi"/>
          <w:sz w:val="24"/>
          <w:szCs w:val="24"/>
        </w:rPr>
        <w:t>I</w:t>
      </w:r>
      <w:r w:rsidR="00847D9B" w:rsidRPr="00177769">
        <w:rPr>
          <w:rFonts w:cstheme="minorHAnsi"/>
          <w:sz w:val="24"/>
          <w:szCs w:val="24"/>
          <w:lang w:val="el-GR"/>
        </w:rPr>
        <w:t xml:space="preserve"> και Κέντρα Διοίκησης &amp; Ελέγχου (</w:t>
      </w:r>
      <w:r w:rsidR="00847D9B" w:rsidRPr="00177769">
        <w:rPr>
          <w:rFonts w:cstheme="minorHAnsi"/>
          <w:sz w:val="24"/>
          <w:szCs w:val="24"/>
        </w:rPr>
        <w:t>C</w:t>
      </w:r>
      <w:r w:rsidR="00847D9B" w:rsidRPr="00177769">
        <w:rPr>
          <w:rFonts w:cstheme="minorHAnsi"/>
          <w:sz w:val="24"/>
          <w:szCs w:val="24"/>
          <w:lang w:val="el-GR"/>
        </w:rPr>
        <w:t>2) των ΕΔ, μέσω της υποστήριξης ανοικτών πρωτοκόλλων επικοινωνίας (</w:t>
      </w:r>
      <w:r w:rsidR="00847D9B" w:rsidRPr="00177769">
        <w:rPr>
          <w:rFonts w:cstheme="minorHAnsi"/>
          <w:sz w:val="24"/>
          <w:szCs w:val="24"/>
        </w:rPr>
        <w:t>APIs</w:t>
      </w:r>
      <w:r w:rsidR="00847D9B" w:rsidRPr="00177769">
        <w:rPr>
          <w:rFonts w:cstheme="minorHAnsi"/>
          <w:sz w:val="24"/>
          <w:szCs w:val="24"/>
          <w:lang w:val="el-GR"/>
        </w:rPr>
        <w:t>).</w:t>
      </w:r>
    </w:p>
    <w:p w14:paraId="07173301" w14:textId="6AF1D377" w:rsidR="00177769" w:rsidRPr="000F213D" w:rsidRDefault="001D011D" w:rsidP="000F213D">
      <w:pPr>
        <w:pStyle w:val="BodyText"/>
        <w:ind w:firstLine="720"/>
        <w:jc w:val="both"/>
        <w:rPr>
          <w:sz w:val="24"/>
          <w:szCs w:val="24"/>
          <w:lang w:val="el-GR"/>
        </w:rPr>
      </w:pPr>
      <w:r>
        <w:rPr>
          <w:rFonts w:cstheme="minorHAnsi"/>
          <w:sz w:val="24"/>
          <w:szCs w:val="24"/>
          <w:lang w:val="el-GR"/>
        </w:rPr>
        <w:t>2.3.10</w:t>
      </w:r>
      <w:r w:rsidR="00177769" w:rsidRPr="00177769">
        <w:rPr>
          <w:rFonts w:cstheme="minorHAnsi"/>
          <w:sz w:val="24"/>
          <w:szCs w:val="24"/>
          <w:lang w:val="el-GR"/>
        </w:rPr>
        <w:tab/>
        <w:t xml:space="preserve">Τέλος, </w:t>
      </w:r>
      <w:r w:rsidR="0074343F">
        <w:rPr>
          <w:rFonts w:cstheme="minorHAnsi"/>
          <w:sz w:val="24"/>
          <w:szCs w:val="24"/>
          <w:lang w:val="el-GR"/>
        </w:rPr>
        <w:t xml:space="preserve">απαιτείται </w:t>
      </w:r>
      <w:r w:rsidR="006B5F1D">
        <w:rPr>
          <w:rFonts w:cstheme="minorHAnsi"/>
          <w:sz w:val="24"/>
          <w:szCs w:val="24"/>
          <w:lang w:val="el-GR"/>
        </w:rPr>
        <w:t>να υποστηρίζεται διασύνδεση</w:t>
      </w:r>
      <w:r w:rsidR="00881355">
        <w:rPr>
          <w:rFonts w:cstheme="minorHAnsi"/>
          <w:sz w:val="24"/>
          <w:szCs w:val="24"/>
          <w:lang w:val="el-GR"/>
        </w:rPr>
        <w:t xml:space="preserve"> - δικτύωση</w:t>
      </w:r>
      <w:r w:rsidR="006B5F1D">
        <w:rPr>
          <w:rFonts w:cstheme="minorHAnsi"/>
          <w:sz w:val="24"/>
          <w:szCs w:val="24"/>
          <w:lang w:val="el-GR"/>
        </w:rPr>
        <w:t xml:space="preserve"> </w:t>
      </w:r>
      <w:r w:rsidR="00881355">
        <w:rPr>
          <w:rFonts w:cstheme="minorHAnsi"/>
          <w:sz w:val="24"/>
          <w:szCs w:val="24"/>
          <w:lang w:val="el-GR"/>
        </w:rPr>
        <w:t xml:space="preserve">μεταξύ </w:t>
      </w:r>
      <w:r w:rsidR="006966AE" w:rsidRPr="003021D1">
        <w:rPr>
          <w:sz w:val="24"/>
          <w:szCs w:val="24"/>
          <w:lang w:val="el-GR"/>
        </w:rPr>
        <w:t>Συστ</w:t>
      </w:r>
      <w:r w:rsidR="00881355">
        <w:rPr>
          <w:sz w:val="24"/>
          <w:szCs w:val="24"/>
          <w:lang w:val="el-GR"/>
        </w:rPr>
        <w:t>ημάτων</w:t>
      </w:r>
      <w:r w:rsidR="006966AE" w:rsidRPr="003021D1">
        <w:rPr>
          <w:sz w:val="24"/>
          <w:szCs w:val="24"/>
          <w:lang w:val="el-GR"/>
        </w:rPr>
        <w:t xml:space="preserve"> ΗΠ (ως </w:t>
      </w:r>
      <w:proofErr w:type="spellStart"/>
      <w:r w:rsidR="006966AE" w:rsidRPr="003021D1">
        <w:rPr>
          <w:sz w:val="24"/>
          <w:szCs w:val="24"/>
          <w:lang w:val="el-GR"/>
        </w:rPr>
        <w:t>παράγρ</w:t>
      </w:r>
      <w:proofErr w:type="spellEnd"/>
      <w:r w:rsidR="006966AE" w:rsidRPr="003021D1">
        <w:rPr>
          <w:sz w:val="24"/>
          <w:szCs w:val="24"/>
          <w:lang w:val="el-GR"/>
        </w:rPr>
        <w:t>. 2.3.6)</w:t>
      </w:r>
      <w:r w:rsidR="004220BD">
        <w:rPr>
          <w:sz w:val="24"/>
          <w:szCs w:val="24"/>
          <w:lang w:val="el-GR"/>
        </w:rPr>
        <w:t xml:space="preserve"> που </w:t>
      </w:r>
      <w:r w:rsidR="006966AE" w:rsidRPr="003021D1">
        <w:rPr>
          <w:sz w:val="24"/>
          <w:szCs w:val="24"/>
          <w:lang w:val="el-GR"/>
        </w:rPr>
        <w:t xml:space="preserve"> </w:t>
      </w:r>
      <w:r w:rsidR="00881355">
        <w:rPr>
          <w:sz w:val="24"/>
          <w:szCs w:val="24"/>
          <w:lang w:val="el-GR"/>
        </w:rPr>
        <w:t xml:space="preserve">θα επιχειρούν σε διαφορετικό πεδίο (π.χ. </w:t>
      </w:r>
      <w:r w:rsidR="00944C80">
        <w:rPr>
          <w:sz w:val="24"/>
          <w:szCs w:val="24"/>
          <w:lang w:val="el-GR"/>
        </w:rPr>
        <w:t>νησί Α – νησί Β)</w:t>
      </w:r>
      <w:r w:rsidR="006966AE" w:rsidRPr="003021D1">
        <w:rPr>
          <w:sz w:val="24"/>
          <w:szCs w:val="24"/>
          <w:lang w:val="el-GR"/>
        </w:rPr>
        <w:t>, μέσω υφιστάμενων ενσύρματων υποδομών των ΕΔ (πχ. δίκτυο χαλκού, οπτικές ίνες) ή ασύρματης διασύνδεσης (</w:t>
      </w:r>
      <w:r w:rsidR="006966AE" w:rsidRPr="28C26F06">
        <w:rPr>
          <w:sz w:val="24"/>
          <w:szCs w:val="24"/>
        </w:rPr>
        <w:t>SATCOM</w:t>
      </w:r>
      <w:r w:rsidR="006966AE" w:rsidRPr="003021D1">
        <w:rPr>
          <w:sz w:val="24"/>
          <w:szCs w:val="24"/>
          <w:lang w:val="el-GR"/>
        </w:rPr>
        <w:t xml:space="preserve">, </w:t>
      </w:r>
      <w:r w:rsidR="006966AE" w:rsidRPr="28C26F06">
        <w:rPr>
          <w:sz w:val="24"/>
          <w:szCs w:val="24"/>
        </w:rPr>
        <w:t>Microwave</w:t>
      </w:r>
      <w:r w:rsidR="006966AE" w:rsidRPr="003021D1">
        <w:rPr>
          <w:sz w:val="24"/>
          <w:szCs w:val="24"/>
          <w:lang w:val="el-GR"/>
        </w:rPr>
        <w:t xml:space="preserve"> </w:t>
      </w:r>
      <w:r w:rsidR="006966AE" w:rsidRPr="28C26F06">
        <w:rPr>
          <w:sz w:val="24"/>
          <w:szCs w:val="24"/>
        </w:rPr>
        <w:t>Link</w:t>
      </w:r>
      <w:r w:rsidR="006966AE" w:rsidRPr="003021D1">
        <w:rPr>
          <w:sz w:val="24"/>
          <w:szCs w:val="24"/>
          <w:lang w:val="el-GR"/>
        </w:rPr>
        <w:t>, 5</w:t>
      </w:r>
      <w:r w:rsidR="006966AE" w:rsidRPr="28C26F06">
        <w:rPr>
          <w:sz w:val="24"/>
          <w:szCs w:val="24"/>
        </w:rPr>
        <w:t>G</w:t>
      </w:r>
      <w:r w:rsidR="006966AE" w:rsidRPr="003021D1">
        <w:rPr>
          <w:sz w:val="24"/>
          <w:szCs w:val="24"/>
          <w:lang w:val="el-GR"/>
        </w:rPr>
        <w:t>), με σκοπό τη «σύντηξη δεδομένων» (</w:t>
      </w:r>
      <w:r w:rsidR="006966AE" w:rsidRPr="28C26F06">
        <w:rPr>
          <w:sz w:val="24"/>
          <w:szCs w:val="24"/>
        </w:rPr>
        <w:t>Data</w:t>
      </w:r>
      <w:r w:rsidR="006966AE" w:rsidRPr="003021D1">
        <w:rPr>
          <w:sz w:val="24"/>
          <w:szCs w:val="24"/>
          <w:lang w:val="el-GR"/>
        </w:rPr>
        <w:t xml:space="preserve"> </w:t>
      </w:r>
      <w:r w:rsidR="006966AE" w:rsidRPr="28C26F06">
        <w:rPr>
          <w:sz w:val="24"/>
          <w:szCs w:val="24"/>
        </w:rPr>
        <w:t>Fusion</w:t>
      </w:r>
      <w:r w:rsidR="006966AE" w:rsidRPr="003021D1">
        <w:rPr>
          <w:sz w:val="24"/>
          <w:szCs w:val="24"/>
          <w:lang w:val="el-GR"/>
        </w:rPr>
        <w:t xml:space="preserve">) αλλά και τον βέλτιστο συντονισμό των επιχειρήσεων ΗΠ.   </w:t>
      </w:r>
    </w:p>
    <w:p w14:paraId="200C5C6C" w14:textId="77777777" w:rsidR="00177769" w:rsidRPr="00612327" w:rsidRDefault="00177769" w:rsidP="00177769">
      <w:pPr>
        <w:pStyle w:val="BodyText"/>
        <w:jc w:val="both"/>
        <w:rPr>
          <w:rFonts w:cstheme="minorHAnsi"/>
          <w:b/>
          <w:sz w:val="28"/>
          <w:szCs w:val="28"/>
          <w:lang w:val="el-GR"/>
        </w:rPr>
      </w:pPr>
      <w:r w:rsidRPr="00612327">
        <w:rPr>
          <w:rFonts w:cstheme="minorHAnsi"/>
          <w:b/>
          <w:sz w:val="28"/>
          <w:szCs w:val="28"/>
          <w:lang w:val="el-GR"/>
        </w:rPr>
        <w:t>2.4 Ενδεικτικά Σενάρια Χρήσης (</w:t>
      </w:r>
      <w:r w:rsidRPr="00612327">
        <w:rPr>
          <w:rFonts w:cstheme="minorHAnsi"/>
          <w:b/>
          <w:sz w:val="28"/>
          <w:szCs w:val="28"/>
        </w:rPr>
        <w:t>Use</w:t>
      </w:r>
      <w:r w:rsidRPr="00612327">
        <w:rPr>
          <w:rFonts w:cstheme="minorHAnsi"/>
          <w:b/>
          <w:sz w:val="28"/>
          <w:szCs w:val="28"/>
          <w:lang w:val="el-GR"/>
        </w:rPr>
        <w:t xml:space="preserve"> </w:t>
      </w:r>
      <w:r w:rsidRPr="00612327">
        <w:rPr>
          <w:rFonts w:cstheme="minorHAnsi"/>
          <w:b/>
          <w:sz w:val="28"/>
          <w:szCs w:val="28"/>
        </w:rPr>
        <w:t>Cases</w:t>
      </w:r>
      <w:r w:rsidRPr="00612327">
        <w:rPr>
          <w:rFonts w:cstheme="minorHAnsi"/>
          <w:b/>
          <w:sz w:val="28"/>
          <w:szCs w:val="28"/>
          <w:lang w:val="el-GR"/>
        </w:rPr>
        <w:t>)</w:t>
      </w:r>
    </w:p>
    <w:p w14:paraId="15425169" w14:textId="6ED4CB1B" w:rsidR="00177769" w:rsidRPr="00177769" w:rsidRDefault="00177769" w:rsidP="00EF1C4E">
      <w:pPr>
        <w:pStyle w:val="BodyText"/>
        <w:ind w:firstLine="720"/>
        <w:jc w:val="both"/>
        <w:rPr>
          <w:rFonts w:cstheme="minorHAnsi"/>
          <w:sz w:val="24"/>
          <w:szCs w:val="24"/>
          <w:lang w:val="el-GR"/>
        </w:rPr>
      </w:pPr>
      <w:r w:rsidRPr="00177769">
        <w:rPr>
          <w:rFonts w:cstheme="minorHAnsi"/>
          <w:sz w:val="24"/>
          <w:szCs w:val="24"/>
          <w:lang w:val="el-GR"/>
        </w:rPr>
        <w:t>2.4.1 Ανίχνευση, αποκάλυψη διόπτευσης ή θέσης, ταυτοποίηση</w:t>
      </w:r>
      <w:r w:rsidR="0089654B">
        <w:rPr>
          <w:rFonts w:cstheme="minorHAnsi"/>
          <w:sz w:val="24"/>
          <w:szCs w:val="24"/>
          <w:lang w:val="el-GR"/>
        </w:rPr>
        <w:t xml:space="preserve"> – </w:t>
      </w:r>
      <w:r w:rsidRPr="00177769">
        <w:rPr>
          <w:rFonts w:cstheme="minorHAnsi"/>
          <w:sz w:val="24"/>
          <w:szCs w:val="24"/>
          <w:lang w:val="el-GR"/>
        </w:rPr>
        <w:t xml:space="preserve">αναγνώριση και παρακολούθηση στόχων </w:t>
      </w:r>
      <w:r w:rsidRPr="00177769">
        <w:rPr>
          <w:rFonts w:cstheme="minorHAnsi"/>
          <w:sz w:val="24"/>
          <w:szCs w:val="24"/>
        </w:rPr>
        <w:t>RADAR</w:t>
      </w:r>
      <w:r w:rsidRPr="00177769">
        <w:rPr>
          <w:rFonts w:cstheme="minorHAnsi"/>
          <w:sz w:val="24"/>
          <w:szCs w:val="24"/>
          <w:lang w:val="el-GR"/>
        </w:rPr>
        <w:t xml:space="preserve"> εναέριων, θαλάσσιων και επίγειων πλατφορμών, όπως Α/Φ, πλοία, οπλικά συστήματα Α/Α Άμυνας, ΣΑΕ.</w:t>
      </w:r>
    </w:p>
    <w:p w14:paraId="2C39E923" w14:textId="6320B94E" w:rsidR="00177769" w:rsidRPr="00177769" w:rsidRDefault="00177769" w:rsidP="00EF1C4E">
      <w:pPr>
        <w:pStyle w:val="BodyText"/>
        <w:ind w:firstLine="720"/>
        <w:jc w:val="both"/>
        <w:rPr>
          <w:rFonts w:cstheme="minorHAnsi"/>
          <w:sz w:val="24"/>
          <w:szCs w:val="24"/>
          <w:lang w:val="el-GR"/>
        </w:rPr>
      </w:pPr>
      <w:r w:rsidRPr="00177769">
        <w:rPr>
          <w:rFonts w:cstheme="minorHAnsi"/>
          <w:sz w:val="24"/>
          <w:szCs w:val="24"/>
          <w:lang w:val="el-GR"/>
        </w:rPr>
        <w:t>2.4.2</w:t>
      </w:r>
      <w:r w:rsidRPr="00177769">
        <w:rPr>
          <w:rFonts w:cstheme="minorHAnsi"/>
          <w:sz w:val="24"/>
          <w:szCs w:val="24"/>
          <w:lang w:val="el-GR"/>
        </w:rPr>
        <w:tab/>
        <w:t xml:space="preserve">Ανίχνευση, </w:t>
      </w:r>
      <w:proofErr w:type="spellStart"/>
      <w:r w:rsidRPr="00177769">
        <w:rPr>
          <w:rFonts w:cstheme="minorHAnsi"/>
          <w:sz w:val="24"/>
          <w:szCs w:val="24"/>
          <w:lang w:val="el-GR"/>
        </w:rPr>
        <w:t>ραδιογωνιομέτρηση</w:t>
      </w:r>
      <w:proofErr w:type="spellEnd"/>
      <w:r w:rsidRPr="00177769">
        <w:rPr>
          <w:rFonts w:cstheme="minorHAnsi"/>
          <w:sz w:val="24"/>
          <w:szCs w:val="24"/>
          <w:lang w:val="el-GR"/>
        </w:rPr>
        <w:t>,</w:t>
      </w:r>
      <w:r w:rsidR="00A163F2">
        <w:rPr>
          <w:rFonts w:cstheme="minorHAnsi"/>
          <w:sz w:val="24"/>
          <w:szCs w:val="24"/>
          <w:lang w:val="el-GR"/>
        </w:rPr>
        <w:t xml:space="preserve"> </w:t>
      </w:r>
      <w:r w:rsidRPr="00177769">
        <w:rPr>
          <w:rFonts w:cstheme="minorHAnsi"/>
          <w:sz w:val="24"/>
          <w:szCs w:val="24"/>
          <w:lang w:val="el-GR"/>
        </w:rPr>
        <w:t>ταυτοποίηση</w:t>
      </w:r>
      <w:r w:rsidR="0089654B">
        <w:rPr>
          <w:rFonts w:cstheme="minorHAnsi"/>
          <w:sz w:val="24"/>
          <w:szCs w:val="24"/>
          <w:lang w:val="el-GR"/>
        </w:rPr>
        <w:t xml:space="preserve"> </w:t>
      </w:r>
      <w:r w:rsidRPr="00177769">
        <w:rPr>
          <w:rFonts w:cstheme="minorHAnsi"/>
          <w:sz w:val="24"/>
          <w:szCs w:val="24"/>
          <w:lang w:val="el-GR"/>
        </w:rPr>
        <w:t>-</w:t>
      </w:r>
      <w:r w:rsidR="0089654B">
        <w:rPr>
          <w:rFonts w:cstheme="minorHAnsi"/>
          <w:sz w:val="24"/>
          <w:szCs w:val="24"/>
          <w:lang w:val="el-GR"/>
        </w:rPr>
        <w:t xml:space="preserve"> </w:t>
      </w:r>
      <w:r w:rsidRPr="00177769">
        <w:rPr>
          <w:rFonts w:cstheme="minorHAnsi"/>
          <w:sz w:val="24"/>
          <w:szCs w:val="24"/>
          <w:lang w:val="el-GR"/>
        </w:rPr>
        <w:t>αναγνώριση και παρακολούθηση δικτύων επικοινωνιών και μετάδοσης δεδομένων (</w:t>
      </w:r>
      <w:r w:rsidRPr="00177769">
        <w:rPr>
          <w:rFonts w:cstheme="minorHAnsi"/>
          <w:sz w:val="24"/>
          <w:szCs w:val="24"/>
        </w:rPr>
        <w:t>Data</w:t>
      </w:r>
      <w:r w:rsidRPr="00177769">
        <w:rPr>
          <w:rFonts w:cstheme="minorHAnsi"/>
          <w:sz w:val="24"/>
          <w:szCs w:val="24"/>
          <w:lang w:val="el-GR"/>
        </w:rPr>
        <w:t xml:space="preserve"> </w:t>
      </w:r>
      <w:r w:rsidRPr="00177769">
        <w:rPr>
          <w:rFonts w:cstheme="minorHAnsi"/>
          <w:sz w:val="24"/>
          <w:szCs w:val="24"/>
        </w:rPr>
        <w:t>Links</w:t>
      </w:r>
      <w:r w:rsidRPr="00177769">
        <w:rPr>
          <w:rFonts w:cstheme="minorHAnsi"/>
          <w:sz w:val="24"/>
          <w:szCs w:val="24"/>
          <w:lang w:val="el-GR"/>
        </w:rPr>
        <w:t>) επίγειων δυνάμεων και ναυτικών μονάδων.</w:t>
      </w:r>
    </w:p>
    <w:p w14:paraId="44B19BD6" w14:textId="77777777" w:rsidR="00177769" w:rsidRPr="00177769" w:rsidRDefault="00177769" w:rsidP="00EF1C4E">
      <w:pPr>
        <w:pStyle w:val="BodyText"/>
        <w:ind w:firstLine="720"/>
        <w:jc w:val="both"/>
        <w:rPr>
          <w:rFonts w:cstheme="minorHAnsi"/>
          <w:sz w:val="24"/>
          <w:szCs w:val="24"/>
          <w:lang w:val="el-GR"/>
        </w:rPr>
      </w:pPr>
      <w:r w:rsidRPr="00177769">
        <w:rPr>
          <w:rFonts w:cstheme="minorHAnsi"/>
          <w:sz w:val="24"/>
          <w:szCs w:val="24"/>
          <w:lang w:val="el-GR"/>
        </w:rPr>
        <w:t>2.4.3</w:t>
      </w:r>
      <w:r w:rsidRPr="00177769">
        <w:rPr>
          <w:rFonts w:cstheme="minorHAnsi"/>
          <w:sz w:val="24"/>
          <w:szCs w:val="24"/>
          <w:lang w:val="el-GR"/>
        </w:rPr>
        <w:tab/>
        <w:t xml:space="preserve">Σύνθεση </w:t>
      </w:r>
      <w:r w:rsidRPr="00177769">
        <w:rPr>
          <w:rFonts w:cstheme="minorHAnsi"/>
          <w:sz w:val="24"/>
          <w:szCs w:val="24"/>
        </w:rPr>
        <w:t>EOB</w:t>
      </w:r>
      <w:r w:rsidRPr="00177769">
        <w:rPr>
          <w:rFonts w:cstheme="minorHAnsi"/>
          <w:sz w:val="24"/>
          <w:szCs w:val="24"/>
          <w:lang w:val="el-GR"/>
        </w:rPr>
        <w:t xml:space="preserve"> επίγειων δικτύων επικοινωνιών.</w:t>
      </w:r>
    </w:p>
    <w:p w14:paraId="6CB43C74" w14:textId="77777777" w:rsidR="00177769" w:rsidRPr="00177769" w:rsidRDefault="00177769" w:rsidP="00EF1C4E">
      <w:pPr>
        <w:pStyle w:val="BodyText"/>
        <w:ind w:firstLine="720"/>
        <w:jc w:val="both"/>
        <w:rPr>
          <w:rFonts w:cstheme="minorHAnsi"/>
          <w:sz w:val="24"/>
          <w:szCs w:val="24"/>
          <w:lang w:val="el-GR"/>
        </w:rPr>
      </w:pPr>
      <w:r w:rsidRPr="00177769">
        <w:rPr>
          <w:rFonts w:cstheme="minorHAnsi"/>
          <w:sz w:val="24"/>
          <w:szCs w:val="24"/>
          <w:lang w:val="el-GR"/>
        </w:rPr>
        <w:t>2.4.4</w:t>
      </w:r>
      <w:r w:rsidRPr="00177769">
        <w:rPr>
          <w:rFonts w:cstheme="minorHAnsi"/>
          <w:sz w:val="24"/>
          <w:szCs w:val="24"/>
          <w:lang w:val="el-GR"/>
        </w:rPr>
        <w:tab/>
        <w:t xml:space="preserve">Σύνθεση </w:t>
      </w:r>
      <w:r w:rsidRPr="00177769">
        <w:rPr>
          <w:rFonts w:cstheme="minorHAnsi"/>
          <w:sz w:val="24"/>
          <w:szCs w:val="24"/>
        </w:rPr>
        <w:t>EOB</w:t>
      </w:r>
      <w:r w:rsidRPr="00177769">
        <w:rPr>
          <w:rFonts w:cstheme="minorHAnsi"/>
          <w:sz w:val="24"/>
          <w:szCs w:val="24"/>
          <w:lang w:val="el-GR"/>
        </w:rPr>
        <w:t xml:space="preserve"> συστημάτων </w:t>
      </w:r>
      <w:r w:rsidRPr="00177769">
        <w:rPr>
          <w:rFonts w:cstheme="minorHAnsi"/>
          <w:sz w:val="24"/>
          <w:szCs w:val="24"/>
        </w:rPr>
        <w:t>RADAR</w:t>
      </w:r>
      <w:r w:rsidRPr="00177769">
        <w:rPr>
          <w:rFonts w:cstheme="minorHAnsi"/>
          <w:sz w:val="24"/>
          <w:szCs w:val="24"/>
          <w:lang w:val="el-GR"/>
        </w:rPr>
        <w:t xml:space="preserve">  θαλάσσιων και επίγειων δυνάμεων.</w:t>
      </w:r>
    </w:p>
    <w:p w14:paraId="59801491" w14:textId="77777777" w:rsidR="00177769" w:rsidRPr="00177769" w:rsidRDefault="00177769" w:rsidP="00EF1C4E">
      <w:pPr>
        <w:pStyle w:val="BodyText"/>
        <w:ind w:firstLine="720"/>
        <w:jc w:val="both"/>
        <w:rPr>
          <w:rFonts w:cstheme="minorHAnsi"/>
          <w:sz w:val="24"/>
          <w:szCs w:val="24"/>
          <w:lang w:val="el-GR"/>
        </w:rPr>
      </w:pPr>
      <w:r w:rsidRPr="00177769">
        <w:rPr>
          <w:rFonts w:cstheme="minorHAnsi"/>
          <w:sz w:val="24"/>
          <w:szCs w:val="24"/>
          <w:lang w:val="el-GR"/>
        </w:rPr>
        <w:t xml:space="preserve">2.4.5 </w:t>
      </w:r>
      <w:r w:rsidRPr="00177769">
        <w:rPr>
          <w:rFonts w:cstheme="minorHAnsi"/>
          <w:sz w:val="24"/>
          <w:szCs w:val="24"/>
          <w:lang w:val="el-GR"/>
        </w:rPr>
        <w:tab/>
        <w:t xml:space="preserve">Στοχοποίηση και παρεμβολή συστημάτων </w:t>
      </w:r>
      <w:r w:rsidRPr="00177769">
        <w:rPr>
          <w:rFonts w:cstheme="minorHAnsi"/>
          <w:sz w:val="24"/>
          <w:szCs w:val="24"/>
        </w:rPr>
        <w:t>RADAR</w:t>
      </w:r>
      <w:r w:rsidRPr="00177769">
        <w:rPr>
          <w:rFonts w:cstheme="minorHAnsi"/>
          <w:sz w:val="24"/>
          <w:szCs w:val="24"/>
          <w:lang w:val="el-GR"/>
        </w:rPr>
        <w:t xml:space="preserve">  θαλάσσιων και επίγειων δυνάμεων.</w:t>
      </w:r>
    </w:p>
    <w:p w14:paraId="21A1E435" w14:textId="77777777" w:rsidR="00177769" w:rsidRPr="00177769" w:rsidRDefault="00177769" w:rsidP="00EF1C4E">
      <w:pPr>
        <w:pStyle w:val="BodyText"/>
        <w:ind w:firstLine="720"/>
        <w:jc w:val="both"/>
        <w:rPr>
          <w:rFonts w:cstheme="minorHAnsi"/>
          <w:sz w:val="24"/>
          <w:szCs w:val="24"/>
          <w:lang w:val="el-GR"/>
        </w:rPr>
      </w:pPr>
      <w:r w:rsidRPr="00177769">
        <w:rPr>
          <w:rFonts w:cstheme="minorHAnsi"/>
          <w:sz w:val="24"/>
          <w:szCs w:val="24"/>
          <w:lang w:val="el-GR"/>
        </w:rPr>
        <w:t xml:space="preserve">2.4.6 </w:t>
      </w:r>
      <w:r w:rsidRPr="00177769">
        <w:rPr>
          <w:rFonts w:cstheme="minorHAnsi"/>
          <w:sz w:val="24"/>
          <w:szCs w:val="24"/>
          <w:lang w:val="el-GR"/>
        </w:rPr>
        <w:tab/>
        <w:t>Στοχοποίηση και παρεμβολή δικτύων επικοινωνιών θαλάσσιων και επίγειων δυνάμεων.</w:t>
      </w:r>
    </w:p>
    <w:p w14:paraId="5ABC7D73" w14:textId="0AB7366E" w:rsidR="00177769" w:rsidRPr="00177769" w:rsidRDefault="00177769" w:rsidP="00EF1C4E">
      <w:pPr>
        <w:pStyle w:val="BodyText"/>
        <w:ind w:firstLine="720"/>
        <w:jc w:val="both"/>
        <w:rPr>
          <w:rFonts w:cstheme="minorHAnsi"/>
          <w:sz w:val="24"/>
          <w:szCs w:val="24"/>
          <w:lang w:val="el-GR"/>
        </w:rPr>
      </w:pPr>
      <w:r w:rsidRPr="00177769">
        <w:rPr>
          <w:rFonts w:cstheme="minorHAnsi"/>
          <w:sz w:val="24"/>
          <w:szCs w:val="24"/>
          <w:lang w:val="el-GR"/>
        </w:rPr>
        <w:t>2.4.7</w:t>
      </w:r>
      <w:r w:rsidRPr="00177769">
        <w:rPr>
          <w:rFonts w:cstheme="minorHAnsi"/>
          <w:sz w:val="24"/>
          <w:szCs w:val="24"/>
          <w:lang w:val="el-GR"/>
        </w:rPr>
        <w:tab/>
        <w:t xml:space="preserve">Παρεμβολή συστημάτων </w:t>
      </w:r>
      <w:r w:rsidRPr="00177769">
        <w:rPr>
          <w:rFonts w:cstheme="minorHAnsi"/>
          <w:sz w:val="24"/>
          <w:szCs w:val="24"/>
        </w:rPr>
        <w:t>GNSS</w:t>
      </w:r>
      <w:r w:rsidR="003B39C0">
        <w:rPr>
          <w:rFonts w:cstheme="minorHAnsi"/>
          <w:sz w:val="24"/>
          <w:szCs w:val="24"/>
          <w:lang w:val="el-GR"/>
        </w:rPr>
        <w:t xml:space="preserve"> εναέριων (π.χ. Ε/Π), θαλάσσιων </w:t>
      </w:r>
      <w:r w:rsidR="00A72666">
        <w:rPr>
          <w:rFonts w:cstheme="minorHAnsi"/>
          <w:sz w:val="24"/>
          <w:szCs w:val="24"/>
          <w:lang w:val="el-GR"/>
        </w:rPr>
        <w:t>και επίγειων δυνάμεων</w:t>
      </w:r>
      <w:r w:rsidRPr="00177769">
        <w:rPr>
          <w:rFonts w:cstheme="minorHAnsi"/>
          <w:sz w:val="24"/>
          <w:szCs w:val="24"/>
          <w:lang w:val="el-GR"/>
        </w:rPr>
        <w:t>.</w:t>
      </w:r>
    </w:p>
    <w:p w14:paraId="3AEEC58B" w14:textId="77777777" w:rsidR="0036569B" w:rsidRPr="006C2144" w:rsidRDefault="0036569B" w:rsidP="006C2144">
      <w:pPr>
        <w:pStyle w:val="Default"/>
        <w:spacing w:before="0" w:line="240" w:lineRule="auto"/>
        <w:ind w:firstLine="1418"/>
        <w:jc w:val="both"/>
        <w:rPr>
          <w:rFonts w:ascii="Calibri" w:eastAsia="Calibri" w:hAnsi="Calibri" w:cs="Calibri"/>
        </w:rPr>
      </w:pPr>
    </w:p>
    <w:p w14:paraId="4A87D364" w14:textId="77777777" w:rsidR="00911014" w:rsidRPr="008C2407" w:rsidRDefault="008216A8" w:rsidP="003E169D">
      <w:pPr>
        <w:pBdr>
          <w:top w:val="nil"/>
          <w:left w:val="nil"/>
          <w:bottom w:val="nil"/>
          <w:right w:val="nil"/>
          <w:between w:val="nil"/>
        </w:pBdr>
        <w:spacing w:after="0" w:line="240" w:lineRule="auto"/>
        <w:jc w:val="both"/>
        <w:rPr>
          <w:rFonts w:eastAsia="Arial" w:cstheme="minorHAnsi"/>
          <w:b/>
          <w:bCs/>
          <w:sz w:val="28"/>
          <w:szCs w:val="28"/>
          <w:lang w:val="el-GR"/>
        </w:rPr>
      </w:pPr>
      <w:r w:rsidRPr="00A93E0E">
        <w:rPr>
          <w:rFonts w:eastAsia="Calibri" w:cstheme="minorHAnsi"/>
          <w:b/>
          <w:bCs/>
          <w:sz w:val="28"/>
          <w:szCs w:val="28"/>
          <w:lang w:val="el-GR"/>
        </w:rPr>
        <w:t>Άρθρο</w:t>
      </w:r>
      <w:r w:rsidRPr="00A93E0E">
        <w:rPr>
          <w:rFonts w:eastAsia="Calibri" w:cstheme="minorHAnsi"/>
          <w:b/>
          <w:bCs/>
          <w:spacing w:val="-4"/>
          <w:sz w:val="28"/>
          <w:szCs w:val="28"/>
          <w:lang w:val="el-GR"/>
        </w:rPr>
        <w:t xml:space="preserve"> </w:t>
      </w:r>
      <w:r w:rsidRPr="00A93E0E">
        <w:rPr>
          <w:rFonts w:eastAsia="Calibri" w:cstheme="minorHAnsi"/>
          <w:b/>
          <w:bCs/>
          <w:sz w:val="28"/>
          <w:szCs w:val="28"/>
          <w:lang w:val="el-GR"/>
        </w:rPr>
        <w:t>3</w:t>
      </w:r>
      <w:r w:rsidRPr="00A93E0E">
        <w:rPr>
          <w:rFonts w:eastAsia="Calibri" w:cstheme="minorHAnsi"/>
          <w:b/>
          <w:bCs/>
          <w:spacing w:val="-4"/>
          <w:sz w:val="28"/>
          <w:szCs w:val="28"/>
          <w:lang w:val="el-GR"/>
        </w:rPr>
        <w:t xml:space="preserve"> </w:t>
      </w:r>
      <w:r w:rsidRPr="00A93E0E">
        <w:rPr>
          <w:rFonts w:eastAsia="Calibri" w:cstheme="minorHAnsi"/>
          <w:b/>
          <w:bCs/>
          <w:sz w:val="28"/>
          <w:szCs w:val="28"/>
          <w:lang w:val="el-GR"/>
        </w:rPr>
        <w:t>:</w:t>
      </w:r>
      <w:r w:rsidRPr="00A93E0E">
        <w:rPr>
          <w:rFonts w:eastAsia="Calibri" w:cstheme="minorHAnsi"/>
          <w:b/>
          <w:bCs/>
          <w:spacing w:val="-5"/>
          <w:sz w:val="28"/>
          <w:szCs w:val="28"/>
          <w:lang w:val="el-GR"/>
        </w:rPr>
        <w:t xml:space="preserve"> </w:t>
      </w:r>
      <w:r w:rsidR="00911014" w:rsidRPr="00A93E0E">
        <w:rPr>
          <w:rFonts w:eastAsia="Arial" w:cstheme="minorHAnsi"/>
          <w:b/>
          <w:bCs/>
          <w:sz w:val="28"/>
          <w:szCs w:val="28"/>
          <w:lang w:val="el-GR"/>
        </w:rPr>
        <w:t>Πληροφορίες για τα στάδια της Διαβούλευσης</w:t>
      </w:r>
    </w:p>
    <w:p w14:paraId="65C8F4C6" w14:textId="77777777" w:rsidR="003E169D" w:rsidRPr="008C2407" w:rsidRDefault="003E169D" w:rsidP="003E169D">
      <w:pPr>
        <w:pBdr>
          <w:top w:val="nil"/>
          <w:left w:val="nil"/>
          <w:bottom w:val="nil"/>
          <w:right w:val="nil"/>
          <w:between w:val="nil"/>
        </w:pBdr>
        <w:spacing w:after="0" w:line="240" w:lineRule="auto"/>
        <w:jc w:val="both"/>
        <w:rPr>
          <w:rFonts w:eastAsia="Arial" w:cstheme="minorHAnsi"/>
          <w:b/>
          <w:bCs/>
          <w:sz w:val="28"/>
          <w:szCs w:val="28"/>
          <w:lang w:val="el-GR"/>
        </w:rPr>
      </w:pPr>
    </w:p>
    <w:p w14:paraId="7F8F0A82" w14:textId="1AC2BC9C" w:rsidR="00B902D8" w:rsidRPr="00A93E0E" w:rsidRDefault="00911014" w:rsidP="00CF47B5">
      <w:pPr>
        <w:pStyle w:val="ListParagraph"/>
        <w:numPr>
          <w:ilvl w:val="1"/>
          <w:numId w:val="38"/>
        </w:numPr>
        <w:spacing w:after="0" w:line="240" w:lineRule="auto"/>
        <w:ind w:left="0" w:firstLine="993"/>
        <w:jc w:val="both"/>
        <w:rPr>
          <w:rFonts w:cstheme="minorHAnsi"/>
          <w:sz w:val="24"/>
          <w:szCs w:val="24"/>
          <w:lang w:val="el-GR"/>
        </w:rPr>
      </w:pPr>
      <w:r w:rsidRPr="00A93E0E">
        <w:rPr>
          <w:rFonts w:eastAsia="Arial" w:cstheme="minorHAnsi"/>
          <w:sz w:val="24"/>
          <w:szCs w:val="24"/>
          <w:lang w:val="el-GR"/>
        </w:rPr>
        <w:t xml:space="preserve">Προκειμένου </w:t>
      </w:r>
      <w:r w:rsidR="00B37DC6">
        <w:rPr>
          <w:rFonts w:eastAsia="Arial" w:cstheme="minorHAnsi"/>
          <w:sz w:val="24"/>
          <w:szCs w:val="24"/>
          <w:lang w:val="el-GR"/>
        </w:rPr>
        <w:t>η ΕΛΚΑΚ Α.Ε.</w:t>
      </w:r>
      <w:r w:rsidRPr="00A93E0E">
        <w:rPr>
          <w:rFonts w:eastAsia="Arial" w:cstheme="minorHAnsi"/>
          <w:sz w:val="24"/>
          <w:szCs w:val="24"/>
          <w:lang w:val="el-GR"/>
        </w:rPr>
        <w:t xml:space="preserve"> να ορίσει τα βέλτιστα μέσα που θα μπορούσαν να ικανοποιήσουν τις ανάγκες της ή να εκτιμήσει τι δύναται να προσφέρει η αγορά από την άποψη τεχνικών, χρηματοδοτικών ή νομικών λύσεων, η διαδικασία </w:t>
      </w:r>
      <w:r w:rsidR="00E130BB">
        <w:rPr>
          <w:rFonts w:eastAsia="Arial" w:cstheme="minorHAnsi"/>
          <w:sz w:val="24"/>
          <w:szCs w:val="24"/>
          <w:lang w:val="el-GR"/>
        </w:rPr>
        <w:t>της διαβούλευσης</w:t>
      </w:r>
      <w:r w:rsidR="00E130BB" w:rsidRPr="00A93E0E">
        <w:rPr>
          <w:rFonts w:eastAsia="Arial" w:cstheme="minorHAnsi"/>
          <w:sz w:val="24"/>
          <w:szCs w:val="24"/>
          <w:lang w:val="el-GR"/>
        </w:rPr>
        <w:t xml:space="preserve"> </w:t>
      </w:r>
      <w:r w:rsidRPr="00A93E0E">
        <w:rPr>
          <w:rFonts w:eastAsia="Arial" w:cstheme="minorHAnsi"/>
          <w:sz w:val="24"/>
          <w:szCs w:val="24"/>
          <w:lang w:val="el-GR"/>
        </w:rPr>
        <w:t>περιλαμβάνει δύο φάσεις:</w:t>
      </w:r>
    </w:p>
    <w:p w14:paraId="3067FB4C" w14:textId="77777777" w:rsidR="00B902D8" w:rsidRPr="00A93E0E" w:rsidRDefault="00B902D8" w:rsidP="003E169D">
      <w:pPr>
        <w:pStyle w:val="ListParagraph"/>
        <w:spacing w:after="0" w:line="240" w:lineRule="auto"/>
        <w:ind w:left="0"/>
        <w:jc w:val="both"/>
        <w:rPr>
          <w:rFonts w:eastAsia="Arial" w:cstheme="minorHAnsi"/>
          <w:sz w:val="24"/>
          <w:szCs w:val="24"/>
          <w:lang w:val="el-GR"/>
        </w:rPr>
      </w:pPr>
    </w:p>
    <w:p w14:paraId="6BAC6139" w14:textId="593B448D" w:rsidR="002B6308" w:rsidRPr="00A93E0E" w:rsidRDefault="00B902D8" w:rsidP="00CF47B5">
      <w:pPr>
        <w:pStyle w:val="ListParagraph"/>
        <w:numPr>
          <w:ilvl w:val="2"/>
          <w:numId w:val="38"/>
        </w:numPr>
        <w:spacing w:after="0" w:line="240" w:lineRule="auto"/>
        <w:ind w:left="0" w:firstLine="1418"/>
        <w:jc w:val="both"/>
        <w:rPr>
          <w:rFonts w:cstheme="minorHAnsi"/>
          <w:sz w:val="24"/>
          <w:szCs w:val="24"/>
          <w:lang w:val="el-GR"/>
        </w:rPr>
      </w:pPr>
      <w:r w:rsidRPr="00A93E0E">
        <w:rPr>
          <w:rFonts w:eastAsia="Arial" w:cstheme="minorHAnsi"/>
          <w:b/>
          <w:sz w:val="24"/>
          <w:szCs w:val="24"/>
          <w:lang w:val="el-GR"/>
        </w:rPr>
        <w:t>Α’ Φάση</w:t>
      </w:r>
      <w:r w:rsidRPr="00A93E0E">
        <w:rPr>
          <w:rFonts w:eastAsia="Arial" w:cstheme="minorHAnsi"/>
          <w:sz w:val="24"/>
          <w:szCs w:val="24"/>
          <w:lang w:val="el-GR"/>
        </w:rPr>
        <w:t xml:space="preserve"> </w:t>
      </w:r>
      <w:r w:rsidRPr="006C1AF8">
        <w:rPr>
          <w:rFonts w:eastAsia="Arial" w:cstheme="minorHAnsi"/>
          <w:b/>
          <w:sz w:val="24"/>
          <w:szCs w:val="24"/>
          <w:lang w:val="el-GR"/>
        </w:rPr>
        <w:t>(Υποβολή Αιτήσεων Συμμετοχής στη Διαβούλευση)</w:t>
      </w:r>
      <w:r w:rsidRPr="00A93E0E">
        <w:rPr>
          <w:rFonts w:eastAsia="Arial" w:cstheme="minorHAnsi"/>
          <w:sz w:val="24"/>
          <w:szCs w:val="24"/>
          <w:lang w:val="el-GR"/>
        </w:rPr>
        <w:t xml:space="preserve"> </w:t>
      </w:r>
    </w:p>
    <w:p w14:paraId="4CE4FBE6" w14:textId="77777777" w:rsidR="002B6308" w:rsidRPr="00A93E0E" w:rsidRDefault="002B6308" w:rsidP="003E169D">
      <w:pPr>
        <w:pStyle w:val="ListParagraph"/>
        <w:spacing w:after="0" w:line="240" w:lineRule="auto"/>
        <w:ind w:left="0"/>
        <w:jc w:val="both"/>
        <w:rPr>
          <w:rFonts w:cstheme="minorHAnsi"/>
          <w:sz w:val="24"/>
          <w:szCs w:val="24"/>
          <w:lang w:val="el-GR"/>
        </w:rPr>
      </w:pPr>
    </w:p>
    <w:p w14:paraId="2EE5526F" w14:textId="77777777" w:rsidR="00713EE5" w:rsidRPr="00713EE5" w:rsidRDefault="00B902D8" w:rsidP="00713EE5">
      <w:pPr>
        <w:pStyle w:val="ListParagraph"/>
        <w:numPr>
          <w:ilvl w:val="3"/>
          <w:numId w:val="38"/>
        </w:numPr>
        <w:spacing w:after="0" w:line="240" w:lineRule="auto"/>
        <w:ind w:left="0" w:firstLine="1985"/>
        <w:jc w:val="both"/>
        <w:rPr>
          <w:rFonts w:cstheme="minorHAnsi"/>
          <w:sz w:val="24"/>
          <w:szCs w:val="24"/>
          <w:lang w:val="el-GR"/>
        </w:rPr>
      </w:pPr>
      <w:r w:rsidRPr="00A93E0E">
        <w:rPr>
          <w:rFonts w:eastAsia="Arial" w:cstheme="minorHAnsi"/>
          <w:sz w:val="24"/>
          <w:szCs w:val="24"/>
          <w:lang w:val="el-GR"/>
        </w:rPr>
        <w:t xml:space="preserve">Στη φάση αυτή όλοι οι ενδιαφερόμενοι θα πρέπει να υποβάλλουν αίτηση συμμετοχής σύμφωνα με το άρθρο </w:t>
      </w:r>
      <w:r w:rsidR="00A14AE5">
        <w:rPr>
          <w:rFonts w:eastAsia="Arial" w:cstheme="minorHAnsi"/>
          <w:sz w:val="24"/>
          <w:szCs w:val="24"/>
          <w:lang w:val="el-GR"/>
        </w:rPr>
        <w:t>6</w:t>
      </w:r>
      <w:r w:rsidRPr="00A93E0E">
        <w:rPr>
          <w:rFonts w:eastAsia="Arial" w:cstheme="minorHAnsi"/>
          <w:sz w:val="24"/>
          <w:szCs w:val="24"/>
          <w:lang w:val="el-GR"/>
        </w:rPr>
        <w:t xml:space="preserve"> της παρούσας. Σκοπός της Α΄ Φάσης είναι η προεπιλογή εκείνων των οντοτήτων που πληρούν </w:t>
      </w:r>
      <w:r w:rsidR="00B37DC6">
        <w:rPr>
          <w:rFonts w:eastAsia="Arial" w:cstheme="minorHAnsi"/>
          <w:sz w:val="24"/>
          <w:szCs w:val="24"/>
          <w:lang w:val="el-GR"/>
        </w:rPr>
        <w:t xml:space="preserve">τις </w:t>
      </w:r>
      <w:r w:rsidR="00B37DC6" w:rsidRPr="00542F82">
        <w:rPr>
          <w:rFonts w:eastAsia="Arial" w:cstheme="minorHAnsi"/>
          <w:sz w:val="24"/>
          <w:szCs w:val="24"/>
          <w:lang w:val="el-GR"/>
        </w:rPr>
        <w:t>απαιτήσεις</w:t>
      </w:r>
      <w:r w:rsidRPr="00542F82">
        <w:rPr>
          <w:rFonts w:eastAsia="Arial" w:cstheme="minorHAnsi"/>
          <w:sz w:val="24"/>
          <w:szCs w:val="24"/>
          <w:lang w:val="el-GR"/>
        </w:rPr>
        <w:t xml:space="preserve"> του άρθρου </w:t>
      </w:r>
      <w:r w:rsidR="00AD0140" w:rsidRPr="00542F82">
        <w:rPr>
          <w:rFonts w:eastAsia="Arial" w:cstheme="minorHAnsi"/>
          <w:sz w:val="24"/>
          <w:szCs w:val="24"/>
          <w:lang w:val="el-GR"/>
        </w:rPr>
        <w:t>4</w:t>
      </w:r>
      <w:r w:rsidRPr="00A93E0E">
        <w:rPr>
          <w:rFonts w:eastAsia="Arial" w:cstheme="minorHAnsi"/>
          <w:sz w:val="24"/>
          <w:szCs w:val="24"/>
          <w:lang w:val="el-GR"/>
        </w:rPr>
        <w:t xml:space="preserve"> βάσει των προσκομιζόμενων αποδεικτικών μέσων που καθορίζονται </w:t>
      </w:r>
      <w:r w:rsidR="00542F82">
        <w:rPr>
          <w:rFonts w:eastAsia="Arial" w:cstheme="minorHAnsi"/>
          <w:sz w:val="24"/>
          <w:szCs w:val="24"/>
          <w:lang w:val="el-GR"/>
        </w:rPr>
        <w:t>σε αυτό</w:t>
      </w:r>
      <w:r w:rsidRPr="00A93E0E">
        <w:rPr>
          <w:rFonts w:eastAsia="Arial" w:cstheme="minorHAnsi"/>
          <w:sz w:val="24"/>
          <w:szCs w:val="24"/>
          <w:lang w:val="el-GR"/>
        </w:rPr>
        <w:t>.</w:t>
      </w:r>
    </w:p>
    <w:p w14:paraId="219218E6" w14:textId="77777777" w:rsidR="00713EE5" w:rsidRPr="00D4375A" w:rsidRDefault="00713EE5" w:rsidP="00713EE5">
      <w:pPr>
        <w:pStyle w:val="ListParagraph"/>
        <w:spacing w:after="0" w:line="240" w:lineRule="auto"/>
        <w:ind w:left="1985"/>
        <w:jc w:val="both"/>
        <w:rPr>
          <w:rFonts w:cstheme="minorHAnsi"/>
          <w:sz w:val="24"/>
          <w:szCs w:val="24"/>
          <w:lang w:val="el-GR"/>
        </w:rPr>
      </w:pPr>
    </w:p>
    <w:p w14:paraId="792B6236" w14:textId="32976CA0" w:rsidR="00542CFD" w:rsidRPr="00D4375A" w:rsidRDefault="00D4375A" w:rsidP="00D4375A">
      <w:pPr>
        <w:pStyle w:val="ListParagraph"/>
        <w:numPr>
          <w:ilvl w:val="3"/>
          <w:numId w:val="38"/>
        </w:numPr>
        <w:spacing w:after="0" w:line="240" w:lineRule="auto"/>
        <w:ind w:left="0" w:firstLine="1985"/>
        <w:jc w:val="both"/>
        <w:rPr>
          <w:rFonts w:ascii="Calibri" w:hAnsi="Calibri" w:cs="Calibri"/>
          <w:sz w:val="24"/>
          <w:szCs w:val="24"/>
          <w:lang w:val="el-GR"/>
        </w:rPr>
      </w:pPr>
      <w:r w:rsidRPr="00D4375A">
        <w:rPr>
          <w:rFonts w:ascii="Calibri" w:hAnsi="Calibri" w:cs="Calibri"/>
          <w:sz w:val="24"/>
          <w:szCs w:val="24"/>
          <w:lang w:val="el-GR"/>
        </w:rPr>
        <w:t>Ο</w:t>
      </w:r>
      <w:r w:rsidR="00713EE5" w:rsidRPr="00D4375A">
        <w:rPr>
          <w:rFonts w:ascii="Calibri" w:hAnsi="Calibri" w:cs="Calibri"/>
          <w:sz w:val="24"/>
          <w:szCs w:val="24"/>
          <w:lang w:val="el-GR"/>
        </w:rPr>
        <w:t>ι αιτήσεις των ενδιαφερομένων οντοτήτων για συμμετοχή στη διαβούλευση υποβάλλονται έως και την ημερομηνία και ώρα που ορίζεται στο άρθρο 5 της πρόσκλησης, με μήνυμα ηλεκτρονικού ταχυδρομείου στη διεύθυνση:</w:t>
      </w:r>
      <w:r w:rsidR="00713EE5" w:rsidRPr="00D4375A">
        <w:rPr>
          <w:rFonts w:ascii="Calibri" w:hAnsi="Calibri" w:cs="Calibri"/>
          <w:sz w:val="24"/>
          <w:szCs w:val="24"/>
        </w:rPr>
        <w:t> </w:t>
      </w:r>
      <w:r w:rsidR="00713EE5">
        <w:fldChar w:fldCharType="begin"/>
      </w:r>
      <w:r w:rsidR="00713EE5">
        <w:instrText>HYPERLINK</w:instrText>
      </w:r>
      <w:r w:rsidR="00713EE5" w:rsidRPr="005D226E">
        <w:rPr>
          <w:lang w:val="el-GR"/>
        </w:rPr>
        <w:instrText xml:space="preserve"> "</w:instrText>
      </w:r>
      <w:r w:rsidR="00713EE5">
        <w:instrText>mailto</w:instrText>
      </w:r>
      <w:r w:rsidR="00713EE5" w:rsidRPr="005D226E">
        <w:rPr>
          <w:lang w:val="el-GR"/>
        </w:rPr>
        <w:instrText>:</w:instrText>
      </w:r>
      <w:r w:rsidR="00713EE5">
        <w:instrText>rnd</w:instrText>
      </w:r>
      <w:r w:rsidR="00713EE5" w:rsidRPr="005D226E">
        <w:rPr>
          <w:lang w:val="el-GR"/>
        </w:rPr>
        <w:instrText>@</w:instrText>
      </w:r>
      <w:r w:rsidR="00713EE5">
        <w:instrText>elkak</w:instrText>
      </w:r>
      <w:r w:rsidR="00713EE5" w:rsidRPr="005D226E">
        <w:rPr>
          <w:lang w:val="el-GR"/>
        </w:rPr>
        <w:instrText>.</w:instrText>
      </w:r>
      <w:r w:rsidR="00713EE5">
        <w:instrText>gr</w:instrText>
      </w:r>
      <w:r w:rsidR="00713EE5" w:rsidRPr="005D226E">
        <w:rPr>
          <w:lang w:val="el-GR"/>
        </w:rPr>
        <w:instrText>"</w:instrText>
      </w:r>
      <w:r w:rsidR="00713EE5">
        <w:fldChar w:fldCharType="separate"/>
      </w:r>
      <w:r w:rsidR="00713EE5" w:rsidRPr="00EF7E17">
        <w:rPr>
          <w:rStyle w:val="Hyperlink"/>
          <w:rFonts w:ascii="Calibri" w:hAnsi="Calibri" w:cs="Calibri"/>
          <w:b/>
          <w:bCs/>
          <w:color w:val="auto"/>
          <w:sz w:val="24"/>
          <w:szCs w:val="24"/>
          <w:u w:val="none"/>
        </w:rPr>
        <w:t>RnD</w:t>
      </w:r>
      <w:r w:rsidR="00713EE5" w:rsidRPr="00EF7E17">
        <w:rPr>
          <w:rStyle w:val="Hyperlink"/>
          <w:rFonts w:ascii="Calibri" w:hAnsi="Calibri" w:cs="Calibri"/>
          <w:b/>
          <w:bCs/>
          <w:color w:val="auto"/>
          <w:sz w:val="24"/>
          <w:szCs w:val="24"/>
          <w:u w:val="none"/>
          <w:lang w:val="el-GR"/>
        </w:rPr>
        <w:t>@</w:t>
      </w:r>
      <w:r w:rsidR="00713EE5" w:rsidRPr="00EF7E17">
        <w:rPr>
          <w:rStyle w:val="Hyperlink"/>
          <w:rFonts w:ascii="Calibri" w:hAnsi="Calibri" w:cs="Calibri"/>
          <w:b/>
          <w:bCs/>
          <w:color w:val="auto"/>
          <w:sz w:val="24"/>
          <w:szCs w:val="24"/>
          <w:u w:val="none"/>
        </w:rPr>
        <w:t>elkak</w:t>
      </w:r>
      <w:r w:rsidR="00713EE5" w:rsidRPr="00EF7E17">
        <w:rPr>
          <w:rStyle w:val="Hyperlink"/>
          <w:rFonts w:ascii="Calibri" w:hAnsi="Calibri" w:cs="Calibri"/>
          <w:b/>
          <w:bCs/>
          <w:color w:val="auto"/>
          <w:sz w:val="24"/>
          <w:szCs w:val="24"/>
          <w:u w:val="none"/>
          <w:lang w:val="el-GR"/>
        </w:rPr>
        <w:t>.</w:t>
      </w:r>
      <w:r w:rsidR="00713EE5" w:rsidRPr="00EF7E17">
        <w:rPr>
          <w:rStyle w:val="Hyperlink"/>
          <w:rFonts w:ascii="Calibri" w:hAnsi="Calibri" w:cs="Calibri"/>
          <w:b/>
          <w:bCs/>
          <w:color w:val="auto"/>
          <w:sz w:val="24"/>
          <w:szCs w:val="24"/>
          <w:u w:val="none"/>
        </w:rPr>
        <w:t>gr</w:t>
      </w:r>
      <w:r w:rsidR="00713EE5" w:rsidRPr="00D4375A">
        <w:rPr>
          <w:rStyle w:val="Hyperlink"/>
          <w:rFonts w:ascii="Calibri" w:hAnsi="Calibri" w:cs="Calibri"/>
          <w:color w:val="auto"/>
          <w:sz w:val="24"/>
          <w:szCs w:val="24"/>
          <w:u w:val="none"/>
          <w:lang w:val="el-GR"/>
        </w:rPr>
        <w:t>.</w:t>
      </w:r>
      <w:r w:rsidR="00713EE5">
        <w:fldChar w:fldCharType="end"/>
      </w:r>
      <w:r w:rsidR="00713EE5" w:rsidRPr="00D4375A">
        <w:rPr>
          <w:rFonts w:ascii="Calibri" w:hAnsi="Calibri" w:cs="Calibri"/>
          <w:sz w:val="24"/>
          <w:szCs w:val="24"/>
          <w:lang w:val="el-GR"/>
        </w:rPr>
        <w:t xml:space="preserve"> Στο θέμα του </w:t>
      </w:r>
      <w:r w:rsidR="00713EE5" w:rsidRPr="00D4375A">
        <w:rPr>
          <w:rFonts w:ascii="Calibri" w:hAnsi="Calibri" w:cs="Calibri"/>
          <w:sz w:val="24"/>
          <w:szCs w:val="24"/>
          <w:lang w:val="el-GR"/>
        </w:rPr>
        <w:lastRenderedPageBreak/>
        <w:t>μηνύματος του ηλεκτρονικού ταχυδρομείου που θα αποστέλλεται από τις ενδιαφερόμενες οντότητες, θα αναγράφεται</w:t>
      </w:r>
      <w:r w:rsidRPr="00D4375A">
        <w:rPr>
          <w:rFonts w:ascii="Calibri" w:hAnsi="Calibri" w:cs="Calibri"/>
          <w:sz w:val="24"/>
          <w:szCs w:val="24"/>
          <w:lang w:val="el-GR"/>
        </w:rPr>
        <w:t xml:space="preserve"> ο</w:t>
      </w:r>
      <w:r w:rsidR="00713EE5" w:rsidRPr="00D4375A">
        <w:rPr>
          <w:rFonts w:ascii="Calibri" w:hAnsi="Calibri" w:cs="Calibri"/>
          <w:sz w:val="24"/>
          <w:szCs w:val="24"/>
          <w:lang w:val="el-GR"/>
        </w:rPr>
        <w:t xml:space="preserve"> αριθμός της πρόσκλησης.</w:t>
      </w:r>
      <w:r w:rsidRPr="00D4375A">
        <w:rPr>
          <w:rFonts w:ascii="Calibri" w:hAnsi="Calibri" w:cs="Calibri"/>
          <w:sz w:val="24"/>
          <w:szCs w:val="24"/>
          <w:lang w:val="el-GR"/>
        </w:rPr>
        <w:t xml:space="preserve"> και η</w:t>
      </w:r>
      <w:r w:rsidR="00713EE5" w:rsidRPr="00D4375A">
        <w:rPr>
          <w:rFonts w:ascii="Calibri" w:hAnsi="Calibri" w:cs="Calibri"/>
          <w:sz w:val="24"/>
          <w:szCs w:val="24"/>
          <w:lang w:val="el-GR"/>
        </w:rPr>
        <w:t xml:space="preserve"> επωνυμία της οντότητας.</w:t>
      </w:r>
    </w:p>
    <w:p w14:paraId="1063B8CB" w14:textId="77777777" w:rsidR="00542CFD" w:rsidRPr="00D4375A" w:rsidRDefault="00542CFD" w:rsidP="00542CFD">
      <w:pPr>
        <w:pStyle w:val="ListParagraph"/>
        <w:rPr>
          <w:rFonts w:eastAsia="Arial" w:cstheme="minorHAnsi"/>
          <w:sz w:val="24"/>
          <w:szCs w:val="24"/>
          <w:lang w:val="el-GR"/>
        </w:rPr>
      </w:pPr>
    </w:p>
    <w:p w14:paraId="00E54AD0" w14:textId="5EDB2AB3" w:rsidR="00B902D8" w:rsidRPr="00D4375A" w:rsidRDefault="00B902D8" w:rsidP="00CF47B5">
      <w:pPr>
        <w:pStyle w:val="ListParagraph"/>
        <w:numPr>
          <w:ilvl w:val="3"/>
          <w:numId w:val="38"/>
        </w:numPr>
        <w:spacing w:after="0" w:line="240" w:lineRule="auto"/>
        <w:ind w:left="0" w:firstLine="1985"/>
        <w:jc w:val="both"/>
        <w:rPr>
          <w:rFonts w:cstheme="minorHAnsi"/>
          <w:sz w:val="24"/>
          <w:szCs w:val="24"/>
          <w:lang w:val="el-GR"/>
        </w:rPr>
      </w:pPr>
      <w:r w:rsidRPr="00D4375A">
        <w:rPr>
          <w:rFonts w:eastAsia="Arial" w:cstheme="minorHAnsi"/>
          <w:sz w:val="24"/>
          <w:szCs w:val="24"/>
          <w:lang w:val="el-GR"/>
        </w:rPr>
        <w:t xml:space="preserve">Η </w:t>
      </w:r>
      <w:r w:rsidR="00B37DC6" w:rsidRPr="00D4375A">
        <w:rPr>
          <w:rFonts w:eastAsia="Arial" w:cstheme="minorHAnsi"/>
          <w:sz w:val="24"/>
          <w:szCs w:val="24"/>
          <w:lang w:val="el-GR"/>
        </w:rPr>
        <w:t>ΕΛΚΑΚ Α.Ε.</w:t>
      </w:r>
      <w:r w:rsidRPr="00D4375A">
        <w:rPr>
          <w:rFonts w:eastAsia="Arial" w:cstheme="minorHAnsi"/>
          <w:sz w:val="24"/>
          <w:szCs w:val="24"/>
          <w:lang w:val="el-GR"/>
        </w:rPr>
        <w:t xml:space="preserve"> θα εξετάσει τις </w:t>
      </w:r>
      <w:r w:rsidR="00545C8D" w:rsidRPr="00D4375A">
        <w:rPr>
          <w:rFonts w:eastAsia="Arial" w:cstheme="minorHAnsi"/>
          <w:sz w:val="24"/>
          <w:szCs w:val="24"/>
          <w:lang w:val="el-GR"/>
        </w:rPr>
        <w:t>α</w:t>
      </w:r>
      <w:r w:rsidRPr="00D4375A">
        <w:rPr>
          <w:rFonts w:eastAsia="Arial" w:cstheme="minorHAnsi"/>
          <w:sz w:val="24"/>
          <w:szCs w:val="24"/>
          <w:lang w:val="el-GR"/>
        </w:rPr>
        <w:t xml:space="preserve">ιτήσεις </w:t>
      </w:r>
      <w:r w:rsidR="00545C8D" w:rsidRPr="00D4375A">
        <w:rPr>
          <w:rFonts w:eastAsia="Arial" w:cstheme="minorHAnsi"/>
          <w:sz w:val="24"/>
          <w:szCs w:val="24"/>
          <w:lang w:val="el-GR"/>
        </w:rPr>
        <w:t>σ</w:t>
      </w:r>
      <w:r w:rsidRPr="00D4375A">
        <w:rPr>
          <w:rFonts w:eastAsia="Arial" w:cstheme="minorHAnsi"/>
          <w:sz w:val="24"/>
          <w:szCs w:val="24"/>
          <w:lang w:val="el-GR"/>
        </w:rPr>
        <w:t>υμμετοχής που θα υποβληθούν και θα προσκαλέσει</w:t>
      </w:r>
      <w:r w:rsidR="00D4375A">
        <w:rPr>
          <w:rFonts w:eastAsia="Arial" w:cstheme="minorHAnsi"/>
          <w:sz w:val="24"/>
          <w:szCs w:val="24"/>
          <w:lang w:val="el-GR"/>
        </w:rPr>
        <w:t xml:space="preserve"> με </w:t>
      </w:r>
      <w:r w:rsidR="00D4375A" w:rsidRPr="00D4375A">
        <w:rPr>
          <w:rFonts w:ascii="Calibri" w:hAnsi="Calibri" w:cs="Calibri"/>
          <w:sz w:val="24"/>
          <w:szCs w:val="24"/>
          <w:lang w:val="el-GR"/>
        </w:rPr>
        <w:t>μήνυμα ηλεκτρονικού ταχυδρομείου</w:t>
      </w:r>
      <w:r w:rsidR="00745005">
        <w:rPr>
          <w:rFonts w:ascii="Calibri" w:hAnsi="Calibri" w:cs="Calibri"/>
          <w:sz w:val="24"/>
          <w:szCs w:val="24"/>
          <w:lang w:val="el-GR"/>
        </w:rPr>
        <w:t xml:space="preserve">, </w:t>
      </w:r>
      <w:r w:rsidRPr="00D4375A">
        <w:rPr>
          <w:rFonts w:eastAsia="Arial" w:cstheme="minorHAnsi"/>
          <w:sz w:val="24"/>
          <w:szCs w:val="24"/>
          <w:lang w:val="el-GR"/>
        </w:rPr>
        <w:t xml:space="preserve">όλες τις συμμετέχουσες οντότητες που πληρούν </w:t>
      </w:r>
      <w:r w:rsidR="00B37DC6" w:rsidRPr="00D4375A">
        <w:rPr>
          <w:rFonts w:eastAsia="Arial" w:cstheme="minorHAnsi"/>
          <w:sz w:val="24"/>
          <w:szCs w:val="24"/>
          <w:lang w:val="el-GR"/>
        </w:rPr>
        <w:t xml:space="preserve"> τις απαιτήσεις</w:t>
      </w:r>
      <w:r w:rsidR="00D6326B" w:rsidRPr="00D4375A">
        <w:rPr>
          <w:rFonts w:eastAsia="Arial" w:cstheme="minorHAnsi"/>
          <w:sz w:val="24"/>
          <w:szCs w:val="24"/>
          <w:lang w:val="el-GR"/>
        </w:rPr>
        <w:t xml:space="preserve"> </w:t>
      </w:r>
      <w:r w:rsidRPr="00D4375A">
        <w:rPr>
          <w:rFonts w:eastAsia="Arial" w:cstheme="minorHAnsi"/>
          <w:sz w:val="24"/>
          <w:szCs w:val="24"/>
          <w:lang w:val="el-GR"/>
        </w:rPr>
        <w:t xml:space="preserve">του άρθρου </w:t>
      </w:r>
      <w:r w:rsidR="00542F82" w:rsidRPr="00D4375A">
        <w:rPr>
          <w:rFonts w:eastAsia="Arial" w:cstheme="minorHAnsi"/>
          <w:sz w:val="24"/>
          <w:szCs w:val="24"/>
          <w:lang w:val="el-GR"/>
        </w:rPr>
        <w:t>4</w:t>
      </w:r>
      <w:r w:rsidRPr="00D4375A">
        <w:rPr>
          <w:rFonts w:eastAsia="Arial" w:cstheme="minorHAnsi"/>
          <w:sz w:val="24"/>
          <w:szCs w:val="24"/>
          <w:lang w:val="el-GR"/>
        </w:rPr>
        <w:t>, να συμμετάσχουν στη Β’ Φάση.</w:t>
      </w:r>
    </w:p>
    <w:p w14:paraId="331EF865" w14:textId="77777777" w:rsidR="00CF47B5" w:rsidRPr="00A93E0E" w:rsidRDefault="00CF47B5" w:rsidP="00CF47B5">
      <w:pPr>
        <w:pStyle w:val="ListParagraph"/>
        <w:spacing w:after="0" w:line="240" w:lineRule="auto"/>
        <w:ind w:left="1985"/>
        <w:jc w:val="both"/>
        <w:rPr>
          <w:rFonts w:cstheme="minorHAnsi"/>
          <w:sz w:val="24"/>
          <w:szCs w:val="24"/>
          <w:lang w:val="el-GR"/>
        </w:rPr>
      </w:pPr>
    </w:p>
    <w:p w14:paraId="185D8E7D" w14:textId="1ADEE3E4" w:rsidR="00911014" w:rsidRDefault="00C23F9B" w:rsidP="00CF47B5">
      <w:pPr>
        <w:spacing w:after="0" w:line="240" w:lineRule="auto"/>
        <w:ind w:firstLine="1418"/>
        <w:jc w:val="both"/>
        <w:rPr>
          <w:rFonts w:eastAsia="Arial" w:cstheme="minorHAnsi"/>
          <w:b/>
          <w:sz w:val="24"/>
          <w:szCs w:val="24"/>
          <w:lang w:val="el-GR"/>
        </w:rPr>
      </w:pPr>
      <w:r w:rsidRPr="003E169D">
        <w:rPr>
          <w:rFonts w:eastAsia="Arial" w:cstheme="minorHAnsi"/>
          <w:b/>
          <w:bCs/>
          <w:sz w:val="24"/>
          <w:szCs w:val="24"/>
          <w:lang w:val="el-GR"/>
        </w:rPr>
        <w:t>3.1.</w:t>
      </w:r>
      <w:r w:rsidR="00FA2DB7" w:rsidRPr="003E169D">
        <w:rPr>
          <w:rFonts w:eastAsia="Arial" w:cstheme="minorHAnsi"/>
          <w:b/>
          <w:bCs/>
          <w:sz w:val="24"/>
          <w:szCs w:val="24"/>
          <w:lang w:val="el-GR"/>
        </w:rPr>
        <w:t>2</w:t>
      </w:r>
      <w:r w:rsidR="00FA2DB7" w:rsidRPr="00A93E0E">
        <w:rPr>
          <w:rFonts w:eastAsia="Arial" w:cstheme="minorHAnsi"/>
          <w:sz w:val="24"/>
          <w:szCs w:val="24"/>
          <w:lang w:val="el-GR"/>
        </w:rPr>
        <w:tab/>
      </w:r>
      <w:r w:rsidR="00911014" w:rsidRPr="00A93E0E">
        <w:rPr>
          <w:rFonts w:eastAsia="Arial" w:cstheme="minorHAnsi"/>
          <w:b/>
          <w:sz w:val="24"/>
          <w:szCs w:val="24"/>
          <w:lang w:val="el-GR"/>
        </w:rPr>
        <w:t>Β’ Φάση (Διαβούλευση)</w:t>
      </w:r>
    </w:p>
    <w:p w14:paraId="44427E63" w14:textId="77777777" w:rsidR="00CF47B5" w:rsidRPr="00A93E0E" w:rsidRDefault="00CF47B5" w:rsidP="00CF47B5">
      <w:pPr>
        <w:spacing w:after="0" w:line="240" w:lineRule="auto"/>
        <w:ind w:firstLine="1418"/>
        <w:jc w:val="both"/>
        <w:rPr>
          <w:rFonts w:eastAsia="Arial" w:cstheme="minorHAnsi"/>
          <w:sz w:val="24"/>
          <w:szCs w:val="24"/>
          <w:lang w:val="el-GR"/>
        </w:rPr>
      </w:pPr>
    </w:p>
    <w:p w14:paraId="05616260" w14:textId="0B63FB04" w:rsidR="00FA2DB7" w:rsidRPr="00ED0FDB" w:rsidRDefault="00911014" w:rsidP="00CF47B5">
      <w:pPr>
        <w:spacing w:after="0" w:line="240" w:lineRule="auto"/>
        <w:ind w:firstLine="1985"/>
        <w:jc w:val="both"/>
        <w:rPr>
          <w:rFonts w:eastAsia="Arial" w:cstheme="minorHAnsi"/>
          <w:sz w:val="24"/>
          <w:szCs w:val="24"/>
          <w:lang w:val="el-GR"/>
        </w:rPr>
      </w:pPr>
      <w:r w:rsidRPr="00ED0FDB">
        <w:rPr>
          <w:rFonts w:eastAsia="Arial" w:cstheme="minorHAnsi"/>
          <w:sz w:val="24"/>
          <w:szCs w:val="24"/>
          <w:lang w:val="el-GR"/>
        </w:rPr>
        <w:t>3.</w:t>
      </w:r>
      <w:r w:rsidR="00FA2DB7" w:rsidRPr="00ED0FDB">
        <w:rPr>
          <w:rFonts w:eastAsia="Arial" w:cstheme="minorHAnsi"/>
          <w:sz w:val="24"/>
          <w:szCs w:val="24"/>
          <w:lang w:val="el-GR"/>
        </w:rPr>
        <w:t>1.2.1</w:t>
      </w:r>
      <w:r w:rsidR="00CF47B5" w:rsidRPr="00ED0FDB">
        <w:rPr>
          <w:rFonts w:eastAsia="Arial" w:cstheme="minorHAnsi"/>
          <w:sz w:val="24"/>
          <w:szCs w:val="24"/>
          <w:lang w:val="el-GR"/>
        </w:rPr>
        <w:tab/>
      </w:r>
      <w:r w:rsidRPr="00ED0FDB">
        <w:rPr>
          <w:rFonts w:eastAsia="Arial" w:cstheme="minorHAnsi"/>
          <w:sz w:val="24"/>
          <w:szCs w:val="24"/>
          <w:lang w:val="el-GR"/>
        </w:rPr>
        <w:t>Στάδιο Β.Ι.</w:t>
      </w:r>
    </w:p>
    <w:p w14:paraId="3F418A99" w14:textId="77777777" w:rsidR="00CF47B5" w:rsidRPr="00ED0FDB" w:rsidRDefault="00CF47B5" w:rsidP="003E169D">
      <w:pPr>
        <w:spacing w:after="0" w:line="240" w:lineRule="auto"/>
        <w:jc w:val="both"/>
        <w:rPr>
          <w:rFonts w:eastAsia="Arial" w:cstheme="minorHAnsi"/>
          <w:sz w:val="24"/>
          <w:szCs w:val="24"/>
          <w:lang w:val="el-GR"/>
        </w:rPr>
      </w:pPr>
    </w:p>
    <w:p w14:paraId="489C6314" w14:textId="6F726740" w:rsidR="00911014" w:rsidRPr="00ED0FDB" w:rsidRDefault="00FA2DB7" w:rsidP="002A77F2">
      <w:pPr>
        <w:spacing w:after="0" w:line="240" w:lineRule="auto"/>
        <w:ind w:firstLine="2552"/>
        <w:jc w:val="both"/>
        <w:rPr>
          <w:rFonts w:eastAsia="Arial" w:cstheme="minorHAnsi"/>
          <w:sz w:val="24"/>
          <w:szCs w:val="24"/>
          <w:lang w:val="el-GR"/>
        </w:rPr>
      </w:pPr>
      <w:r w:rsidRPr="00ED0FDB">
        <w:rPr>
          <w:rFonts w:eastAsia="Arial" w:cstheme="minorHAnsi"/>
          <w:sz w:val="24"/>
          <w:szCs w:val="24"/>
          <w:lang w:val="el-GR"/>
        </w:rPr>
        <w:t>3.</w:t>
      </w:r>
      <w:r w:rsidR="00724D9F" w:rsidRPr="00ED0FDB">
        <w:rPr>
          <w:rFonts w:eastAsia="Arial" w:cstheme="minorHAnsi"/>
          <w:sz w:val="24"/>
          <w:szCs w:val="24"/>
          <w:lang w:val="el-GR"/>
        </w:rPr>
        <w:t>1</w:t>
      </w:r>
      <w:r w:rsidRPr="00ED0FDB">
        <w:rPr>
          <w:rFonts w:eastAsia="Arial" w:cstheme="minorHAnsi"/>
          <w:sz w:val="24"/>
          <w:szCs w:val="24"/>
          <w:lang w:val="el-GR"/>
        </w:rPr>
        <w:t>.</w:t>
      </w:r>
      <w:r w:rsidR="00724D9F" w:rsidRPr="00ED0FDB">
        <w:rPr>
          <w:rFonts w:eastAsia="Arial" w:cstheme="minorHAnsi"/>
          <w:sz w:val="24"/>
          <w:szCs w:val="24"/>
          <w:lang w:val="el-GR"/>
        </w:rPr>
        <w:t>2</w:t>
      </w:r>
      <w:r w:rsidRPr="00ED0FDB">
        <w:rPr>
          <w:rFonts w:eastAsia="Arial" w:cstheme="minorHAnsi"/>
          <w:sz w:val="24"/>
          <w:szCs w:val="24"/>
          <w:lang w:val="el-GR"/>
        </w:rPr>
        <w:t>.1.1</w:t>
      </w:r>
      <w:r w:rsidR="002A77F2" w:rsidRPr="00ED0FDB">
        <w:rPr>
          <w:rFonts w:eastAsia="Arial" w:cstheme="minorHAnsi"/>
          <w:sz w:val="24"/>
          <w:szCs w:val="24"/>
          <w:lang w:val="el-GR"/>
        </w:rPr>
        <w:tab/>
      </w:r>
      <w:r w:rsidR="00911014" w:rsidRPr="00ED0FDB">
        <w:rPr>
          <w:rFonts w:eastAsia="Arial" w:cstheme="minorHAnsi"/>
          <w:sz w:val="24"/>
          <w:szCs w:val="24"/>
          <w:lang w:val="el-GR"/>
        </w:rPr>
        <w:t>Πρόσκληση συμμετοχής των οντοτήτων  στη Διαβούλευση,  μέσω μηνύματος ηλεκτρονικού ταχυδρομείου (</w:t>
      </w:r>
      <w:r w:rsidR="00911014" w:rsidRPr="00ED0FDB">
        <w:rPr>
          <w:rFonts w:eastAsia="Arial" w:cstheme="minorHAnsi"/>
          <w:sz w:val="24"/>
          <w:szCs w:val="24"/>
        </w:rPr>
        <w:t>E</w:t>
      </w:r>
      <w:r w:rsidR="00911014" w:rsidRPr="00ED0FDB">
        <w:rPr>
          <w:rFonts w:eastAsia="Arial" w:cstheme="minorHAnsi"/>
          <w:sz w:val="24"/>
          <w:szCs w:val="24"/>
          <w:lang w:val="el-GR"/>
        </w:rPr>
        <w:t>-</w:t>
      </w:r>
      <w:r w:rsidR="00911014" w:rsidRPr="00ED0FDB">
        <w:rPr>
          <w:rFonts w:eastAsia="Arial" w:cstheme="minorHAnsi"/>
          <w:sz w:val="24"/>
          <w:szCs w:val="24"/>
        </w:rPr>
        <w:t>Mail</w:t>
      </w:r>
      <w:r w:rsidR="00911014" w:rsidRPr="00ED0FDB">
        <w:rPr>
          <w:rFonts w:eastAsia="Arial" w:cstheme="minorHAnsi"/>
          <w:sz w:val="24"/>
          <w:szCs w:val="24"/>
          <w:lang w:val="el-GR"/>
        </w:rPr>
        <w:t>). Οι λεπτομέρειες της διεξαγωγής (χρόνος και τόπος διαβούλευσης, πχ ΛΑΕΔ) θα καθοριστούν στην ως άνω πρόσκληση.</w:t>
      </w:r>
    </w:p>
    <w:p w14:paraId="5FF6BF2B" w14:textId="77777777" w:rsidR="002A77F2" w:rsidRPr="00ED0FDB" w:rsidRDefault="002A77F2" w:rsidP="00CF47B5">
      <w:pPr>
        <w:spacing w:after="0" w:line="240" w:lineRule="auto"/>
        <w:ind w:firstLine="1985"/>
        <w:jc w:val="both"/>
        <w:rPr>
          <w:rFonts w:eastAsia="Arial" w:cstheme="minorHAnsi"/>
          <w:sz w:val="24"/>
          <w:szCs w:val="24"/>
          <w:lang w:val="el-GR"/>
        </w:rPr>
      </w:pPr>
    </w:p>
    <w:p w14:paraId="3291E516" w14:textId="486C32BD" w:rsidR="00911014" w:rsidRPr="00ED0FDB" w:rsidRDefault="00724D9F" w:rsidP="002A77F2">
      <w:pPr>
        <w:spacing w:after="0" w:line="240" w:lineRule="auto"/>
        <w:ind w:firstLine="2552"/>
        <w:jc w:val="both"/>
        <w:rPr>
          <w:rFonts w:eastAsia="Arial" w:cstheme="minorHAnsi"/>
          <w:sz w:val="24"/>
          <w:szCs w:val="24"/>
          <w:lang w:val="el-GR"/>
        </w:rPr>
      </w:pPr>
      <w:r w:rsidRPr="00ED0FDB">
        <w:rPr>
          <w:rFonts w:eastAsia="Arial" w:cstheme="minorHAnsi"/>
          <w:sz w:val="24"/>
          <w:szCs w:val="24"/>
          <w:lang w:val="el-GR"/>
        </w:rPr>
        <w:t>3.1.2.1.2</w:t>
      </w:r>
      <w:r w:rsidR="002A77F2" w:rsidRPr="00ED0FDB">
        <w:rPr>
          <w:rFonts w:eastAsia="Arial" w:cstheme="minorHAnsi"/>
          <w:sz w:val="24"/>
          <w:szCs w:val="24"/>
          <w:lang w:val="el-GR"/>
        </w:rPr>
        <w:tab/>
      </w:r>
      <w:r w:rsidR="00304AFF" w:rsidRPr="00ED0FDB">
        <w:rPr>
          <w:rFonts w:eastAsia="Arial" w:cstheme="minorHAnsi"/>
          <w:sz w:val="24"/>
          <w:szCs w:val="24"/>
          <w:lang w:val="el-GR"/>
        </w:rPr>
        <w:t>Εκάστη</w:t>
      </w:r>
      <w:r w:rsidR="00911014" w:rsidRPr="00ED0FDB">
        <w:rPr>
          <w:rFonts w:eastAsia="Arial" w:cstheme="minorHAnsi"/>
          <w:sz w:val="24"/>
          <w:szCs w:val="24"/>
          <w:lang w:val="el-GR"/>
        </w:rPr>
        <w:t xml:space="preserve"> οντότητα θα πρέπει να αποστείλει</w:t>
      </w:r>
      <w:r w:rsidR="00911014" w:rsidRPr="000F0FD6">
        <w:rPr>
          <w:rFonts w:eastAsia="Arial" w:cstheme="minorHAnsi"/>
          <w:b/>
          <w:bCs/>
          <w:sz w:val="24"/>
          <w:szCs w:val="24"/>
          <w:lang w:val="el-GR"/>
        </w:rPr>
        <w:t>,</w:t>
      </w:r>
      <w:r w:rsidR="00AE0C77" w:rsidRPr="000F0FD6">
        <w:rPr>
          <w:rFonts w:eastAsia="Arial" w:cstheme="minorHAnsi"/>
          <w:b/>
          <w:bCs/>
          <w:sz w:val="24"/>
          <w:szCs w:val="24"/>
          <w:lang w:val="el-GR"/>
        </w:rPr>
        <w:t xml:space="preserve"> έως </w:t>
      </w:r>
      <w:r w:rsidR="003021D1">
        <w:rPr>
          <w:rFonts w:eastAsia="Arial" w:cstheme="minorHAnsi"/>
          <w:b/>
          <w:bCs/>
          <w:sz w:val="24"/>
          <w:szCs w:val="24"/>
          <w:lang w:val="el-GR"/>
        </w:rPr>
        <w:t>δέκα</w:t>
      </w:r>
      <w:r w:rsidR="00356C31">
        <w:rPr>
          <w:rFonts w:eastAsia="Arial" w:cstheme="minorHAnsi"/>
          <w:b/>
          <w:bCs/>
          <w:sz w:val="24"/>
          <w:szCs w:val="24"/>
          <w:lang w:val="el-GR"/>
        </w:rPr>
        <w:t xml:space="preserve"> </w:t>
      </w:r>
      <w:r w:rsidR="000F0FD6" w:rsidRPr="000F0FD6">
        <w:rPr>
          <w:rFonts w:eastAsia="Arial" w:cstheme="minorHAnsi"/>
          <w:b/>
          <w:bCs/>
          <w:sz w:val="24"/>
          <w:szCs w:val="24"/>
          <w:lang w:val="el-GR"/>
        </w:rPr>
        <w:t>(</w:t>
      </w:r>
      <w:r w:rsidR="003021D1">
        <w:rPr>
          <w:rFonts w:eastAsia="Arial" w:cstheme="minorHAnsi"/>
          <w:b/>
          <w:bCs/>
          <w:sz w:val="24"/>
          <w:szCs w:val="24"/>
          <w:lang w:val="el-GR"/>
        </w:rPr>
        <w:t>10</w:t>
      </w:r>
      <w:r w:rsidR="000F0FD6" w:rsidRPr="000F0FD6">
        <w:rPr>
          <w:rFonts w:eastAsia="Arial" w:cstheme="minorHAnsi"/>
          <w:b/>
          <w:bCs/>
          <w:sz w:val="24"/>
          <w:szCs w:val="24"/>
          <w:lang w:val="el-GR"/>
        </w:rPr>
        <w:t>) ημέρες πριν τη διεξαγωγή της διαβούλευσης</w:t>
      </w:r>
      <w:r w:rsidR="00911014" w:rsidRPr="00ED0FDB">
        <w:rPr>
          <w:rFonts w:eastAsia="Arial" w:cstheme="minorHAnsi"/>
          <w:sz w:val="24"/>
          <w:szCs w:val="24"/>
          <w:lang w:val="el-GR"/>
        </w:rPr>
        <w:t>, την παρουσίαση που θα πραγματοποιήσει κατά τη διαβούλευση.</w:t>
      </w:r>
      <w:r w:rsidR="006C1AF8" w:rsidRPr="00ED0FDB">
        <w:rPr>
          <w:rFonts w:eastAsia="Arial" w:cstheme="minorHAnsi"/>
          <w:sz w:val="24"/>
          <w:szCs w:val="24"/>
          <w:lang w:val="el-GR"/>
        </w:rPr>
        <w:t xml:space="preserve"> Η παρουσίαση να περιλαμβάνει</w:t>
      </w:r>
      <w:r w:rsidR="006F361D" w:rsidRPr="00ED0FDB">
        <w:rPr>
          <w:rFonts w:eastAsia="Arial" w:cstheme="minorHAnsi"/>
          <w:sz w:val="24"/>
          <w:szCs w:val="24"/>
          <w:lang w:val="el-GR"/>
        </w:rPr>
        <w:t xml:space="preserve"> προτεινόμενες </w:t>
      </w:r>
      <w:r w:rsidR="006C1AF8" w:rsidRPr="00ED0FDB">
        <w:rPr>
          <w:rFonts w:eastAsia="Arial" w:cstheme="minorHAnsi"/>
          <w:sz w:val="24"/>
          <w:szCs w:val="24"/>
          <w:lang w:val="el-GR"/>
        </w:rPr>
        <w:t>τεχνολογικ</w:t>
      </w:r>
      <w:r w:rsidR="006F361D" w:rsidRPr="00ED0FDB">
        <w:rPr>
          <w:rFonts w:eastAsia="Arial" w:cstheme="minorHAnsi"/>
          <w:sz w:val="24"/>
          <w:szCs w:val="24"/>
          <w:lang w:val="el-GR"/>
        </w:rPr>
        <w:t>ές λύσεις που να αφορούν στην υλοποίηση του συνόλου ή μέρους του αντικειμένου του έργου.</w:t>
      </w:r>
    </w:p>
    <w:p w14:paraId="7B930B6A" w14:textId="77777777" w:rsidR="002A77F2" w:rsidRPr="00ED0FDB" w:rsidRDefault="002A77F2" w:rsidP="002A77F2">
      <w:pPr>
        <w:spacing w:after="0" w:line="240" w:lineRule="auto"/>
        <w:ind w:firstLine="1985"/>
        <w:jc w:val="both"/>
        <w:rPr>
          <w:rFonts w:eastAsia="Arial" w:cstheme="minorHAnsi"/>
          <w:sz w:val="24"/>
          <w:szCs w:val="24"/>
          <w:lang w:val="el-GR"/>
        </w:rPr>
      </w:pPr>
    </w:p>
    <w:p w14:paraId="220E4945" w14:textId="50AD3493" w:rsidR="00911014" w:rsidRDefault="00724D9F" w:rsidP="002A77F2">
      <w:pPr>
        <w:spacing w:after="0" w:line="240" w:lineRule="auto"/>
        <w:ind w:firstLine="2552"/>
        <w:jc w:val="both"/>
        <w:rPr>
          <w:rFonts w:eastAsia="Arial" w:cstheme="minorHAnsi"/>
          <w:sz w:val="24"/>
          <w:szCs w:val="24"/>
          <w:lang w:val="el-GR"/>
        </w:rPr>
      </w:pPr>
      <w:r w:rsidRPr="00ED0FDB">
        <w:rPr>
          <w:rFonts w:eastAsia="Arial" w:cstheme="minorHAnsi"/>
          <w:sz w:val="24"/>
          <w:szCs w:val="24"/>
          <w:lang w:val="el-GR"/>
        </w:rPr>
        <w:t>3.1.2.1.3</w:t>
      </w:r>
      <w:r w:rsidR="002A77F2" w:rsidRPr="00ED0FDB">
        <w:rPr>
          <w:rFonts w:eastAsia="Arial" w:cstheme="minorHAnsi"/>
          <w:sz w:val="24"/>
          <w:szCs w:val="24"/>
          <w:lang w:val="el-GR"/>
        </w:rPr>
        <w:tab/>
      </w:r>
      <w:r w:rsidR="00B37DC6" w:rsidRPr="00ED0FDB">
        <w:rPr>
          <w:rFonts w:eastAsia="Arial" w:cstheme="minorHAnsi"/>
          <w:sz w:val="24"/>
          <w:szCs w:val="24"/>
          <w:lang w:val="el-GR"/>
        </w:rPr>
        <w:t>Η ΕΛΚΑΚ Α.Ε.</w:t>
      </w:r>
      <w:r w:rsidR="00911014" w:rsidRPr="00ED0FDB">
        <w:rPr>
          <w:rFonts w:eastAsia="Arial" w:cstheme="minorHAnsi"/>
          <w:sz w:val="24"/>
          <w:szCs w:val="24"/>
          <w:lang w:val="el-GR"/>
        </w:rPr>
        <w:t xml:space="preserve"> μετά τη λήψη της παρουσίασης, δύναται να επικοινωνήσει με τις οντότητες στο πλαίσιο λήψης τυχόν διευκρινίσεων.</w:t>
      </w:r>
    </w:p>
    <w:p w14:paraId="4EA25C9F" w14:textId="77777777" w:rsidR="00A24E4C" w:rsidRDefault="00A24E4C" w:rsidP="002A77F2">
      <w:pPr>
        <w:spacing w:after="0" w:line="240" w:lineRule="auto"/>
        <w:ind w:firstLine="2552"/>
        <w:jc w:val="both"/>
        <w:rPr>
          <w:rFonts w:eastAsia="Arial" w:cstheme="minorHAnsi"/>
          <w:sz w:val="24"/>
          <w:szCs w:val="24"/>
          <w:lang w:val="el-GR"/>
        </w:rPr>
      </w:pPr>
    </w:p>
    <w:p w14:paraId="191DB276" w14:textId="78C469DD" w:rsidR="00911014" w:rsidRDefault="00724D9F" w:rsidP="005631CA">
      <w:pPr>
        <w:tabs>
          <w:tab w:val="left" w:pos="3060"/>
        </w:tabs>
        <w:spacing w:after="0" w:line="240" w:lineRule="auto"/>
        <w:ind w:firstLine="1985"/>
        <w:jc w:val="both"/>
        <w:rPr>
          <w:rFonts w:eastAsia="Arial" w:cstheme="minorHAnsi"/>
          <w:sz w:val="24"/>
          <w:szCs w:val="24"/>
          <w:lang w:val="el-GR"/>
        </w:rPr>
      </w:pPr>
      <w:r w:rsidRPr="00ED0FDB">
        <w:rPr>
          <w:rFonts w:eastAsia="Arial" w:cstheme="minorHAnsi"/>
          <w:sz w:val="24"/>
          <w:szCs w:val="24"/>
          <w:lang w:val="el-GR"/>
        </w:rPr>
        <w:t>3.1.2.</w:t>
      </w:r>
      <w:r w:rsidR="00A93E0E" w:rsidRPr="00ED0FDB">
        <w:rPr>
          <w:rFonts w:eastAsia="Arial" w:cstheme="minorHAnsi"/>
          <w:sz w:val="24"/>
          <w:szCs w:val="24"/>
          <w:lang w:val="el-GR"/>
        </w:rPr>
        <w:t>2</w:t>
      </w:r>
      <w:r w:rsidR="005631CA">
        <w:rPr>
          <w:rFonts w:eastAsia="Arial" w:cstheme="minorHAnsi"/>
          <w:sz w:val="24"/>
          <w:szCs w:val="24"/>
          <w:lang w:val="el-GR"/>
        </w:rPr>
        <w:tab/>
      </w:r>
      <w:r w:rsidR="006C1AF8" w:rsidRPr="00ED0FDB">
        <w:rPr>
          <w:rFonts w:eastAsia="Arial" w:cstheme="minorHAnsi"/>
          <w:sz w:val="24"/>
          <w:szCs w:val="24"/>
          <w:lang w:val="el-GR"/>
        </w:rPr>
        <w:t>Στάδιο Β.ΙΙ</w:t>
      </w:r>
      <w:r w:rsidR="006C1AF8">
        <w:rPr>
          <w:rFonts w:eastAsia="Arial" w:cstheme="minorHAnsi"/>
          <w:sz w:val="24"/>
          <w:szCs w:val="24"/>
          <w:lang w:val="el-GR"/>
        </w:rPr>
        <w:t>.</w:t>
      </w:r>
    </w:p>
    <w:p w14:paraId="6C2B0CAD" w14:textId="77777777" w:rsidR="002A77F2" w:rsidRPr="00A93E0E" w:rsidRDefault="002A77F2" w:rsidP="002A77F2">
      <w:pPr>
        <w:spacing w:after="0" w:line="240" w:lineRule="auto"/>
        <w:ind w:firstLine="1985"/>
        <w:jc w:val="both"/>
        <w:rPr>
          <w:rFonts w:eastAsia="Arial" w:cstheme="minorHAnsi"/>
          <w:sz w:val="24"/>
          <w:szCs w:val="24"/>
          <w:lang w:val="el-GR"/>
        </w:rPr>
      </w:pPr>
    </w:p>
    <w:p w14:paraId="23541CE7" w14:textId="2A827141" w:rsidR="00911014" w:rsidRDefault="005631CA" w:rsidP="005D1B0B">
      <w:pPr>
        <w:tabs>
          <w:tab w:val="left" w:pos="1440"/>
        </w:tabs>
        <w:spacing w:after="0" w:line="240" w:lineRule="auto"/>
        <w:ind w:firstLine="1440"/>
        <w:jc w:val="both"/>
        <w:rPr>
          <w:rFonts w:eastAsia="Arial"/>
          <w:sz w:val="24"/>
          <w:szCs w:val="24"/>
          <w:lang w:val="el-GR"/>
        </w:rPr>
      </w:pPr>
      <w:r>
        <w:rPr>
          <w:rFonts w:eastAsia="Arial"/>
          <w:sz w:val="24"/>
          <w:szCs w:val="24"/>
          <w:lang w:val="el-GR"/>
        </w:rPr>
        <w:tab/>
      </w:r>
      <w:r>
        <w:rPr>
          <w:rFonts w:eastAsia="Arial"/>
          <w:sz w:val="24"/>
          <w:szCs w:val="24"/>
          <w:lang w:val="el-GR"/>
        </w:rPr>
        <w:tab/>
      </w:r>
      <w:r w:rsidR="005D1B0B">
        <w:rPr>
          <w:rFonts w:eastAsia="Arial"/>
          <w:sz w:val="24"/>
          <w:szCs w:val="24"/>
          <w:lang w:val="el-GR"/>
        </w:rPr>
        <w:t>3.1.</w:t>
      </w:r>
      <w:r w:rsidR="00870BFF">
        <w:rPr>
          <w:rFonts w:eastAsia="Arial"/>
          <w:sz w:val="24"/>
          <w:szCs w:val="24"/>
          <w:lang w:val="el-GR"/>
        </w:rPr>
        <w:t>2.2.1</w:t>
      </w:r>
      <w:r w:rsidR="005D1B0B">
        <w:rPr>
          <w:rFonts w:eastAsia="Arial"/>
          <w:sz w:val="24"/>
          <w:szCs w:val="24"/>
          <w:lang w:val="el-GR"/>
        </w:rPr>
        <w:tab/>
      </w:r>
      <w:r w:rsidR="27110732" w:rsidRPr="041B0EE1">
        <w:rPr>
          <w:rFonts w:eastAsia="Arial"/>
          <w:sz w:val="24"/>
          <w:szCs w:val="24"/>
          <w:lang w:val="el-GR"/>
        </w:rPr>
        <w:t>Εκάστη</w:t>
      </w:r>
      <w:r w:rsidR="2C04BC64" w:rsidRPr="041B0EE1">
        <w:rPr>
          <w:rFonts w:eastAsia="Arial"/>
          <w:sz w:val="24"/>
          <w:szCs w:val="24"/>
          <w:lang w:val="el-GR"/>
        </w:rPr>
        <w:t xml:space="preserve"> οντότητα θα πρέπει να συμμετάσχει στη διαβούλευση με έως δύο (2) εκπροσώπους της.</w:t>
      </w:r>
    </w:p>
    <w:p w14:paraId="66C1C3A5" w14:textId="77777777" w:rsidR="002A77F2" w:rsidRPr="00A93E0E" w:rsidRDefault="002A77F2" w:rsidP="003E169D">
      <w:pPr>
        <w:spacing w:after="0" w:line="240" w:lineRule="auto"/>
        <w:jc w:val="both"/>
        <w:rPr>
          <w:rFonts w:eastAsia="Arial"/>
          <w:sz w:val="24"/>
          <w:szCs w:val="24"/>
          <w:lang w:val="el-GR"/>
        </w:rPr>
      </w:pPr>
    </w:p>
    <w:p w14:paraId="31F0BBC7" w14:textId="63D5A800" w:rsidR="000E5670" w:rsidRDefault="00870BFF" w:rsidP="00870BFF">
      <w:pPr>
        <w:spacing w:after="0" w:line="240" w:lineRule="auto"/>
        <w:ind w:firstLine="2880"/>
        <w:jc w:val="both"/>
        <w:rPr>
          <w:rFonts w:eastAsia="Arial" w:cstheme="minorHAnsi"/>
          <w:sz w:val="24"/>
          <w:szCs w:val="24"/>
          <w:lang w:val="el-GR"/>
        </w:rPr>
      </w:pPr>
      <w:r>
        <w:rPr>
          <w:rFonts w:eastAsia="Arial"/>
          <w:sz w:val="24"/>
          <w:szCs w:val="24"/>
          <w:lang w:val="el-GR"/>
        </w:rPr>
        <w:t>3.1.2.2.2</w:t>
      </w:r>
      <w:r w:rsidR="005D1B0B">
        <w:rPr>
          <w:rFonts w:eastAsia="Arial" w:cstheme="minorHAnsi"/>
          <w:sz w:val="24"/>
          <w:szCs w:val="24"/>
          <w:lang w:val="el-GR"/>
        </w:rPr>
        <w:tab/>
      </w:r>
      <w:r w:rsidR="00911014" w:rsidRPr="00A93E0E">
        <w:rPr>
          <w:rFonts w:eastAsia="Arial" w:cstheme="minorHAnsi"/>
          <w:sz w:val="24"/>
          <w:szCs w:val="24"/>
          <w:lang w:val="el-GR"/>
        </w:rPr>
        <w:t xml:space="preserve">Η διάρκεια της διαβούλευσης εκτιμάται σε μία έως δύο εργάσιμες ημέρες. </w:t>
      </w:r>
    </w:p>
    <w:p w14:paraId="484E37B1" w14:textId="77777777" w:rsidR="002A77F2" w:rsidRDefault="002A77F2" w:rsidP="003E169D">
      <w:pPr>
        <w:spacing w:after="0" w:line="240" w:lineRule="auto"/>
        <w:jc w:val="both"/>
        <w:rPr>
          <w:rFonts w:eastAsia="Arial" w:cstheme="minorHAnsi"/>
          <w:sz w:val="24"/>
          <w:szCs w:val="24"/>
          <w:lang w:val="el-GR"/>
        </w:rPr>
      </w:pPr>
    </w:p>
    <w:p w14:paraId="12296C28" w14:textId="1084F009" w:rsidR="000E5670" w:rsidRDefault="00870BFF" w:rsidP="00870BFF">
      <w:pPr>
        <w:spacing w:after="0" w:line="240" w:lineRule="auto"/>
        <w:ind w:firstLine="2880"/>
        <w:jc w:val="both"/>
        <w:rPr>
          <w:rFonts w:eastAsia="Arial" w:cstheme="minorHAnsi"/>
          <w:sz w:val="24"/>
          <w:szCs w:val="24"/>
          <w:lang w:val="el-GR"/>
        </w:rPr>
      </w:pPr>
      <w:r>
        <w:rPr>
          <w:rFonts w:eastAsia="Arial"/>
          <w:sz w:val="24"/>
          <w:szCs w:val="24"/>
          <w:lang w:val="el-GR"/>
        </w:rPr>
        <w:t>3.1.2.2.3</w:t>
      </w:r>
      <w:r w:rsidR="005D1B0B">
        <w:rPr>
          <w:rFonts w:eastAsia="Arial" w:cstheme="minorHAnsi"/>
          <w:sz w:val="24"/>
          <w:szCs w:val="24"/>
          <w:lang w:val="el-GR"/>
        </w:rPr>
        <w:tab/>
      </w:r>
      <w:r w:rsidR="0061758A" w:rsidRPr="00A93E0E">
        <w:rPr>
          <w:rFonts w:eastAsia="Arial" w:cstheme="minorHAnsi"/>
          <w:sz w:val="24"/>
          <w:szCs w:val="24"/>
          <w:lang w:val="el-GR"/>
        </w:rPr>
        <w:t>Εκάστη</w:t>
      </w:r>
      <w:r w:rsidR="00911014" w:rsidRPr="00A93E0E">
        <w:rPr>
          <w:rFonts w:eastAsia="Arial" w:cstheme="minorHAnsi"/>
          <w:sz w:val="24"/>
          <w:szCs w:val="24"/>
          <w:lang w:val="el-GR"/>
        </w:rPr>
        <w:t xml:space="preserve"> οντότητα θα παρουσιάσει σύντομα (~5</w:t>
      </w:r>
      <w:r w:rsidR="001C46A4">
        <w:rPr>
          <w:rFonts w:eastAsia="Arial" w:cstheme="minorHAnsi"/>
          <w:sz w:val="24"/>
          <w:szCs w:val="24"/>
          <w:lang w:val="el-GR"/>
        </w:rPr>
        <w:t xml:space="preserve"> .έως 10</w:t>
      </w:r>
      <w:r w:rsidR="00911014" w:rsidRPr="00A93E0E">
        <w:rPr>
          <w:rFonts w:eastAsia="Arial" w:cstheme="minorHAnsi"/>
          <w:sz w:val="24"/>
          <w:szCs w:val="24"/>
          <w:lang w:val="el-GR"/>
        </w:rPr>
        <w:t xml:space="preserve"> λεπτά) την επιστημονική της προσέγγιση επί του έργου περιλαμβάνοντας ενδεικτικά τα κάτωθι: </w:t>
      </w:r>
    </w:p>
    <w:p w14:paraId="5F2E1408" w14:textId="77777777" w:rsidR="002A77F2" w:rsidRDefault="002A77F2" w:rsidP="003E169D">
      <w:pPr>
        <w:spacing w:after="0" w:line="240" w:lineRule="auto"/>
        <w:jc w:val="both"/>
        <w:rPr>
          <w:rFonts w:eastAsia="Arial" w:cstheme="minorHAnsi"/>
          <w:sz w:val="24"/>
          <w:szCs w:val="24"/>
          <w:lang w:val="el-GR"/>
        </w:rPr>
      </w:pPr>
    </w:p>
    <w:p w14:paraId="6B3E6EAA" w14:textId="5A7874C1" w:rsidR="00ED0FDB" w:rsidRDefault="00247C7F" w:rsidP="00247C7F">
      <w:pPr>
        <w:spacing w:after="0" w:line="240" w:lineRule="auto"/>
        <w:ind w:left="3600" w:firstLine="720"/>
        <w:jc w:val="both"/>
        <w:rPr>
          <w:rFonts w:eastAsia="Arial" w:cstheme="minorHAnsi"/>
          <w:sz w:val="24"/>
          <w:szCs w:val="24"/>
          <w:lang w:val="el-GR"/>
        </w:rPr>
      </w:pPr>
      <w:r>
        <w:rPr>
          <w:rFonts w:eastAsia="Arial" w:cstheme="minorHAnsi"/>
          <w:sz w:val="24"/>
          <w:szCs w:val="24"/>
          <w:lang w:val="el-GR"/>
        </w:rPr>
        <w:t>α.</w:t>
      </w:r>
      <w:r w:rsidR="00ED0FDB">
        <w:rPr>
          <w:rFonts w:eastAsia="Arial" w:cstheme="minorHAnsi"/>
          <w:sz w:val="24"/>
          <w:szCs w:val="24"/>
          <w:lang w:val="el-GR"/>
        </w:rPr>
        <w:tab/>
      </w:r>
      <w:r w:rsidR="00911014" w:rsidRPr="00A93E0E">
        <w:rPr>
          <w:rFonts w:eastAsia="Arial" w:cstheme="minorHAnsi"/>
          <w:sz w:val="24"/>
          <w:szCs w:val="24"/>
          <w:lang w:val="el-GR"/>
        </w:rPr>
        <w:t>Προτεινόμενες τεχνολογικές λύσεις.</w:t>
      </w:r>
    </w:p>
    <w:p w14:paraId="091D1BFC" w14:textId="77777777" w:rsidR="00ED0FDB" w:rsidRDefault="00ED0FDB" w:rsidP="00ED0FDB">
      <w:pPr>
        <w:spacing w:after="0" w:line="240" w:lineRule="auto"/>
        <w:ind w:left="1440" w:firstLine="720"/>
        <w:jc w:val="both"/>
        <w:rPr>
          <w:rFonts w:eastAsia="Arial" w:cstheme="minorHAnsi"/>
          <w:sz w:val="24"/>
          <w:szCs w:val="24"/>
          <w:lang w:val="el-GR"/>
        </w:rPr>
      </w:pPr>
    </w:p>
    <w:p w14:paraId="5FD3AE1E" w14:textId="2EA7E941" w:rsidR="00ED0FDB" w:rsidRDefault="00247C7F" w:rsidP="00247C7F">
      <w:pPr>
        <w:spacing w:after="0" w:line="240" w:lineRule="auto"/>
        <w:ind w:left="3600" w:firstLine="720"/>
        <w:jc w:val="both"/>
        <w:rPr>
          <w:rFonts w:eastAsia="Arial" w:cstheme="minorHAnsi"/>
          <w:sz w:val="24"/>
          <w:szCs w:val="24"/>
          <w:lang w:val="el-GR"/>
        </w:rPr>
      </w:pPr>
      <w:r>
        <w:rPr>
          <w:rFonts w:eastAsia="Arial" w:cstheme="minorHAnsi"/>
          <w:sz w:val="24"/>
          <w:szCs w:val="24"/>
          <w:lang w:val="el-GR"/>
        </w:rPr>
        <w:t>β.</w:t>
      </w:r>
      <w:r w:rsidR="00ED0FDB">
        <w:rPr>
          <w:rFonts w:eastAsia="Arial" w:cstheme="minorHAnsi"/>
          <w:sz w:val="24"/>
          <w:szCs w:val="24"/>
          <w:lang w:val="el-GR"/>
        </w:rPr>
        <w:tab/>
      </w:r>
      <w:r w:rsidR="00911014" w:rsidRPr="00A93E0E">
        <w:rPr>
          <w:rFonts w:eastAsia="Arial" w:cstheme="minorHAnsi"/>
          <w:sz w:val="24"/>
          <w:szCs w:val="24"/>
          <w:lang w:val="el-GR"/>
        </w:rPr>
        <w:t xml:space="preserve">Εναλλακτικές τεχνολογικές προσεγγίσεις. </w:t>
      </w:r>
    </w:p>
    <w:p w14:paraId="5A101BC1" w14:textId="77777777" w:rsidR="00ED0FDB" w:rsidRDefault="00ED0FDB" w:rsidP="00ED0FDB">
      <w:pPr>
        <w:spacing w:after="0" w:line="240" w:lineRule="auto"/>
        <w:ind w:left="1440" w:firstLine="720"/>
        <w:jc w:val="both"/>
        <w:rPr>
          <w:rFonts w:eastAsia="Arial" w:cstheme="minorHAnsi"/>
          <w:sz w:val="24"/>
          <w:szCs w:val="24"/>
          <w:lang w:val="el-GR"/>
        </w:rPr>
      </w:pPr>
    </w:p>
    <w:p w14:paraId="253A12FD" w14:textId="5CFA72A8" w:rsidR="00ED0FDB" w:rsidRDefault="00247C7F" w:rsidP="00D63AF7">
      <w:pPr>
        <w:spacing w:after="0" w:line="240" w:lineRule="auto"/>
        <w:ind w:left="90" w:firstLine="4230"/>
        <w:jc w:val="both"/>
        <w:rPr>
          <w:rFonts w:eastAsia="Arial" w:cstheme="minorHAnsi"/>
          <w:sz w:val="24"/>
          <w:szCs w:val="24"/>
          <w:lang w:val="el-GR"/>
        </w:rPr>
      </w:pPr>
      <w:r>
        <w:rPr>
          <w:rFonts w:eastAsia="Arial" w:cstheme="minorHAnsi"/>
          <w:sz w:val="24"/>
          <w:szCs w:val="24"/>
          <w:lang w:val="el-GR"/>
        </w:rPr>
        <w:t>γ.</w:t>
      </w:r>
      <w:r>
        <w:rPr>
          <w:rFonts w:eastAsia="Arial" w:cstheme="minorHAnsi"/>
          <w:sz w:val="24"/>
          <w:szCs w:val="24"/>
          <w:lang w:val="el-GR"/>
        </w:rPr>
        <w:tab/>
      </w:r>
      <w:r w:rsidR="00911014" w:rsidRPr="00A93E0E">
        <w:rPr>
          <w:rFonts w:eastAsia="Arial" w:cstheme="minorHAnsi"/>
          <w:sz w:val="24"/>
          <w:szCs w:val="24"/>
          <w:lang w:val="el-GR"/>
        </w:rPr>
        <w:t>Προτεινόμενη σειρά δράσεων για την επίτευξη του έργου (</w:t>
      </w:r>
      <w:r w:rsidR="00911014" w:rsidRPr="00A93E0E">
        <w:rPr>
          <w:rFonts w:eastAsia="Arial" w:cstheme="minorHAnsi"/>
          <w:sz w:val="24"/>
          <w:szCs w:val="24"/>
        </w:rPr>
        <w:t>action</w:t>
      </w:r>
      <w:r w:rsidR="00911014" w:rsidRPr="00A93E0E">
        <w:rPr>
          <w:rFonts w:eastAsia="Arial" w:cstheme="minorHAnsi"/>
          <w:sz w:val="24"/>
          <w:szCs w:val="24"/>
          <w:lang w:val="el-GR"/>
        </w:rPr>
        <w:t xml:space="preserve"> </w:t>
      </w:r>
      <w:r w:rsidR="00911014" w:rsidRPr="00A93E0E">
        <w:rPr>
          <w:rFonts w:eastAsia="Arial" w:cstheme="minorHAnsi"/>
          <w:sz w:val="24"/>
          <w:szCs w:val="24"/>
        </w:rPr>
        <w:t>roadmap</w:t>
      </w:r>
      <w:r w:rsidR="00911014" w:rsidRPr="00A93E0E">
        <w:rPr>
          <w:rFonts w:eastAsia="Arial" w:cstheme="minorHAnsi"/>
          <w:sz w:val="24"/>
          <w:szCs w:val="24"/>
          <w:lang w:val="el-GR"/>
        </w:rPr>
        <w:t>)</w:t>
      </w:r>
      <w:r w:rsidR="00D63AF7">
        <w:rPr>
          <w:rFonts w:eastAsia="Arial" w:cstheme="minorHAnsi"/>
          <w:sz w:val="24"/>
          <w:szCs w:val="24"/>
          <w:lang w:val="el-GR"/>
        </w:rPr>
        <w:t xml:space="preserve">  με εκτιμώμενο χρ</w:t>
      </w:r>
      <w:r w:rsidR="00154519" w:rsidRPr="00A93E0E">
        <w:rPr>
          <w:rFonts w:eastAsia="Arial" w:cstheme="minorHAnsi"/>
          <w:sz w:val="24"/>
          <w:szCs w:val="24"/>
          <w:lang w:val="el-GR"/>
        </w:rPr>
        <w:t>ονοδιάγραμμα</w:t>
      </w:r>
      <w:r w:rsidR="00911014" w:rsidRPr="00A93E0E">
        <w:rPr>
          <w:rFonts w:eastAsia="Arial" w:cstheme="minorHAnsi"/>
          <w:sz w:val="24"/>
          <w:szCs w:val="24"/>
          <w:lang w:val="el-GR"/>
        </w:rPr>
        <w:t>.</w:t>
      </w:r>
    </w:p>
    <w:p w14:paraId="0C747BAD" w14:textId="77777777" w:rsidR="00ED0FDB" w:rsidRDefault="00ED0FDB" w:rsidP="00ED0FDB">
      <w:pPr>
        <w:spacing w:after="0" w:line="240" w:lineRule="auto"/>
        <w:ind w:left="1440" w:firstLine="720"/>
        <w:jc w:val="both"/>
        <w:rPr>
          <w:rFonts w:eastAsia="Arial" w:cstheme="minorHAnsi"/>
          <w:sz w:val="24"/>
          <w:szCs w:val="24"/>
          <w:lang w:val="el-GR"/>
        </w:rPr>
      </w:pPr>
    </w:p>
    <w:p w14:paraId="4D712F3D" w14:textId="122E66FF" w:rsidR="00911014" w:rsidRDefault="00D63AF7" w:rsidP="00247C7F">
      <w:pPr>
        <w:spacing w:after="0" w:line="240" w:lineRule="auto"/>
        <w:ind w:left="3600" w:firstLine="720"/>
        <w:jc w:val="both"/>
        <w:rPr>
          <w:rFonts w:eastAsia="Arial" w:cstheme="minorHAnsi"/>
          <w:sz w:val="24"/>
          <w:szCs w:val="24"/>
          <w:lang w:val="el-GR"/>
        </w:rPr>
      </w:pPr>
      <w:r>
        <w:rPr>
          <w:rFonts w:eastAsia="Arial" w:cstheme="minorHAnsi"/>
          <w:sz w:val="24"/>
          <w:szCs w:val="24"/>
          <w:lang w:val="el-GR"/>
        </w:rPr>
        <w:t>δ</w:t>
      </w:r>
      <w:r w:rsidR="00247C7F">
        <w:rPr>
          <w:rFonts w:eastAsia="Arial" w:cstheme="minorHAnsi"/>
          <w:sz w:val="24"/>
          <w:szCs w:val="24"/>
          <w:lang w:val="el-GR"/>
        </w:rPr>
        <w:t>.</w:t>
      </w:r>
      <w:r w:rsidR="00247C7F">
        <w:rPr>
          <w:rFonts w:eastAsia="Arial" w:cstheme="minorHAnsi"/>
          <w:sz w:val="24"/>
          <w:szCs w:val="24"/>
          <w:lang w:val="el-GR"/>
        </w:rPr>
        <w:tab/>
      </w:r>
      <w:r w:rsidR="00911014" w:rsidRPr="00A93E0E">
        <w:rPr>
          <w:rFonts w:eastAsia="Arial" w:cstheme="minorHAnsi"/>
          <w:sz w:val="24"/>
          <w:szCs w:val="24"/>
          <w:lang w:val="el-GR"/>
        </w:rPr>
        <w:t>Προϋπολογισμός.</w:t>
      </w:r>
    </w:p>
    <w:p w14:paraId="2116FC7F" w14:textId="77777777" w:rsidR="002A77F2" w:rsidRPr="00A93E0E" w:rsidRDefault="002A77F2" w:rsidP="003E169D">
      <w:pPr>
        <w:spacing w:after="0" w:line="240" w:lineRule="auto"/>
        <w:jc w:val="both"/>
        <w:rPr>
          <w:rFonts w:eastAsia="Arial" w:cstheme="minorHAnsi"/>
          <w:sz w:val="24"/>
          <w:szCs w:val="24"/>
          <w:lang w:val="el-GR"/>
        </w:rPr>
      </w:pPr>
    </w:p>
    <w:p w14:paraId="0A2E18CC" w14:textId="65DAF337" w:rsidR="00911014" w:rsidRDefault="00ED0FDB" w:rsidP="00396DD4">
      <w:pPr>
        <w:spacing w:after="0" w:line="240" w:lineRule="auto"/>
        <w:ind w:firstLine="2700"/>
        <w:jc w:val="both"/>
        <w:rPr>
          <w:rFonts w:eastAsia="Arial" w:cstheme="minorHAnsi"/>
          <w:sz w:val="24"/>
          <w:szCs w:val="24"/>
          <w:lang w:val="el-GR"/>
        </w:rPr>
      </w:pPr>
      <w:r>
        <w:rPr>
          <w:rFonts w:eastAsia="Arial" w:cstheme="minorHAnsi"/>
          <w:sz w:val="24"/>
          <w:szCs w:val="24"/>
          <w:lang w:val="el-GR"/>
        </w:rPr>
        <w:lastRenderedPageBreak/>
        <w:t>3.1.</w:t>
      </w:r>
      <w:r w:rsidR="00B773DA">
        <w:rPr>
          <w:rFonts w:eastAsia="Arial" w:cstheme="minorHAnsi"/>
          <w:sz w:val="24"/>
          <w:szCs w:val="24"/>
          <w:lang w:val="el-GR"/>
        </w:rPr>
        <w:t>2</w:t>
      </w:r>
      <w:r w:rsidR="00403324">
        <w:rPr>
          <w:rFonts w:eastAsia="Arial" w:cstheme="minorHAnsi"/>
          <w:sz w:val="24"/>
          <w:szCs w:val="24"/>
          <w:lang w:val="el-GR"/>
        </w:rPr>
        <w:t>.2</w:t>
      </w:r>
      <w:r w:rsidR="00B773DA">
        <w:rPr>
          <w:rFonts w:eastAsia="Arial" w:cstheme="minorHAnsi"/>
          <w:sz w:val="24"/>
          <w:szCs w:val="24"/>
          <w:lang w:val="el-GR"/>
        </w:rPr>
        <w:t>.3</w:t>
      </w:r>
      <w:r w:rsidR="00B773DA">
        <w:rPr>
          <w:rFonts w:eastAsia="Arial" w:cstheme="minorHAnsi"/>
          <w:sz w:val="24"/>
          <w:szCs w:val="24"/>
          <w:lang w:val="el-GR"/>
        </w:rPr>
        <w:tab/>
      </w:r>
      <w:r>
        <w:rPr>
          <w:rFonts w:eastAsia="Arial" w:cstheme="minorHAnsi"/>
          <w:sz w:val="24"/>
          <w:szCs w:val="24"/>
          <w:lang w:val="el-GR"/>
        </w:rPr>
        <w:tab/>
      </w:r>
      <w:r w:rsidR="00911014" w:rsidRPr="00A93E0E">
        <w:rPr>
          <w:rFonts w:eastAsia="Arial" w:cstheme="minorHAnsi"/>
          <w:sz w:val="24"/>
          <w:szCs w:val="24"/>
          <w:lang w:val="el-GR"/>
        </w:rPr>
        <w:t>Μετά την ολοκλήρωση εκάστης παρουσίασης θα δίδεται ο απαιτούμενος χρόνος για συζήτηση και σχολιασμό της.</w:t>
      </w:r>
    </w:p>
    <w:p w14:paraId="3B74A000" w14:textId="77777777" w:rsidR="00900204" w:rsidRPr="00A93E0E" w:rsidRDefault="00900204" w:rsidP="003E169D">
      <w:pPr>
        <w:spacing w:after="0" w:line="240" w:lineRule="auto"/>
        <w:jc w:val="both"/>
        <w:rPr>
          <w:rFonts w:eastAsia="Arial" w:cstheme="minorHAnsi"/>
          <w:sz w:val="24"/>
          <w:szCs w:val="24"/>
          <w:lang w:val="el-GR"/>
        </w:rPr>
      </w:pPr>
    </w:p>
    <w:p w14:paraId="073EF57A" w14:textId="57687ADC" w:rsidR="00A93E0E" w:rsidRPr="00ED0FDB" w:rsidRDefault="2C04BC64" w:rsidP="002A77F2">
      <w:pPr>
        <w:pStyle w:val="ListParagraph"/>
        <w:numPr>
          <w:ilvl w:val="1"/>
          <w:numId w:val="38"/>
        </w:numPr>
        <w:spacing w:after="0" w:line="240" w:lineRule="auto"/>
        <w:ind w:left="0" w:firstLine="993"/>
        <w:jc w:val="both"/>
        <w:rPr>
          <w:rFonts w:eastAsia="Arial"/>
          <w:sz w:val="24"/>
          <w:szCs w:val="24"/>
          <w:lang w:val="el-GR"/>
        </w:rPr>
      </w:pPr>
      <w:r w:rsidRPr="00ED0FDB">
        <w:rPr>
          <w:rFonts w:eastAsia="Arial"/>
          <w:sz w:val="24"/>
          <w:szCs w:val="24"/>
          <w:lang w:val="el-GR"/>
        </w:rPr>
        <w:t xml:space="preserve">Το σύνολο των πληροφοριών που θα παρουσιαστούν δεν θα πρέπει να είναι εταιρικά εμπιστευτικές, καθόσον η διαβούλευση έχει αδιαβάθμητο χαρακτήρα. Επιπλέον, οι πληροφορίες που θα παρουσιαστούν θα χρησιμοποιηθούν από </w:t>
      </w:r>
      <w:r w:rsidR="2A7CA362" w:rsidRPr="00ED0FDB">
        <w:rPr>
          <w:rFonts w:eastAsia="Arial"/>
          <w:sz w:val="24"/>
          <w:szCs w:val="24"/>
          <w:lang w:val="el-GR"/>
        </w:rPr>
        <w:t xml:space="preserve">την </w:t>
      </w:r>
      <w:r w:rsidRPr="00ED0FDB">
        <w:rPr>
          <w:rFonts w:eastAsia="Arial"/>
          <w:sz w:val="24"/>
          <w:szCs w:val="24"/>
          <w:lang w:val="el-GR"/>
        </w:rPr>
        <w:t xml:space="preserve">ΕΛΚΑΚ </w:t>
      </w:r>
      <w:r w:rsidR="2A7CA362" w:rsidRPr="00ED0FDB">
        <w:rPr>
          <w:rFonts w:eastAsia="Arial"/>
          <w:sz w:val="24"/>
          <w:szCs w:val="24"/>
          <w:lang w:val="el-GR"/>
        </w:rPr>
        <w:t>ΑΕ</w:t>
      </w:r>
      <w:r w:rsidR="19AEDA05" w:rsidRPr="00ED0FDB">
        <w:rPr>
          <w:rFonts w:eastAsia="Arial"/>
          <w:sz w:val="24"/>
          <w:szCs w:val="24"/>
          <w:lang w:val="el-GR"/>
        </w:rPr>
        <w:t>,</w:t>
      </w:r>
      <w:r w:rsidR="2A7CA362" w:rsidRPr="00ED0FDB">
        <w:rPr>
          <w:rFonts w:eastAsia="Arial"/>
          <w:sz w:val="24"/>
          <w:szCs w:val="24"/>
          <w:lang w:val="el-GR"/>
        </w:rPr>
        <w:t xml:space="preserve"> </w:t>
      </w:r>
      <w:r w:rsidRPr="00ED0FDB">
        <w:rPr>
          <w:rFonts w:eastAsia="Arial"/>
          <w:sz w:val="24"/>
          <w:szCs w:val="24"/>
          <w:lang w:val="el-GR"/>
        </w:rPr>
        <w:t>στο πλαίσιο της εκπόνησης της επακόλουθης πρόσκλησης ενδιαφέροντος.</w:t>
      </w:r>
    </w:p>
    <w:p w14:paraId="77E4DB80" w14:textId="77777777" w:rsidR="00A93E0E" w:rsidRPr="00ED0FDB" w:rsidRDefault="00A93E0E" w:rsidP="003E169D">
      <w:pPr>
        <w:pStyle w:val="ListParagraph"/>
        <w:spacing w:after="0" w:line="240" w:lineRule="auto"/>
        <w:ind w:left="0"/>
        <w:jc w:val="both"/>
        <w:rPr>
          <w:rFonts w:eastAsia="Arial" w:cstheme="minorHAnsi"/>
          <w:sz w:val="24"/>
          <w:szCs w:val="24"/>
          <w:lang w:val="el-GR"/>
        </w:rPr>
      </w:pPr>
    </w:p>
    <w:p w14:paraId="24420DFC" w14:textId="77777777" w:rsidR="00A93E0E" w:rsidRPr="00A93E0E" w:rsidRDefault="00911014" w:rsidP="002A77F2">
      <w:pPr>
        <w:pStyle w:val="ListParagraph"/>
        <w:numPr>
          <w:ilvl w:val="1"/>
          <w:numId w:val="38"/>
        </w:numPr>
        <w:spacing w:after="0" w:line="240" w:lineRule="auto"/>
        <w:ind w:left="0" w:firstLine="993"/>
        <w:jc w:val="both"/>
        <w:rPr>
          <w:rFonts w:eastAsia="Arial" w:cstheme="minorHAnsi"/>
          <w:sz w:val="24"/>
          <w:szCs w:val="24"/>
          <w:lang w:val="el-GR"/>
        </w:rPr>
      </w:pPr>
      <w:r w:rsidRPr="00ED0FDB">
        <w:rPr>
          <w:rFonts w:eastAsia="Arial" w:cstheme="minorHAnsi"/>
          <w:sz w:val="24"/>
          <w:szCs w:val="24"/>
          <w:lang w:val="el-GR"/>
        </w:rPr>
        <w:t xml:space="preserve">Επιπρόσθετα, η διαβούλευση αποτελεί μια εξαιρετική ευκαιρία για τις συμμετέχοντες να </w:t>
      </w:r>
      <w:proofErr w:type="spellStart"/>
      <w:r w:rsidRPr="00ED0FDB">
        <w:rPr>
          <w:rFonts w:eastAsia="Arial" w:cstheme="minorHAnsi"/>
          <w:sz w:val="24"/>
          <w:szCs w:val="24"/>
          <w:lang w:val="el-GR"/>
        </w:rPr>
        <w:t>αλληλεπιδράσουν</w:t>
      </w:r>
      <w:proofErr w:type="spellEnd"/>
      <w:r w:rsidRPr="00A93E0E">
        <w:rPr>
          <w:rFonts w:eastAsia="Arial" w:cstheme="minorHAnsi"/>
          <w:sz w:val="24"/>
          <w:szCs w:val="24"/>
          <w:lang w:val="el-GR"/>
        </w:rPr>
        <w:t xml:space="preserve"> και να σχηματίσουν επωφελείς συνέργειες, τόσο για το επακόλουθο </w:t>
      </w:r>
      <w:r w:rsidRPr="00A93E0E">
        <w:rPr>
          <w:rFonts w:eastAsia="Arial" w:cstheme="minorHAnsi"/>
          <w:sz w:val="24"/>
          <w:szCs w:val="24"/>
        </w:rPr>
        <w:t>RFP</w:t>
      </w:r>
      <w:r w:rsidRPr="00A93E0E">
        <w:rPr>
          <w:rFonts w:eastAsia="Arial" w:cstheme="minorHAnsi"/>
          <w:sz w:val="24"/>
          <w:szCs w:val="24"/>
          <w:lang w:val="el-GR"/>
        </w:rPr>
        <w:t>, όσο και άλλα μελλοντικά (Εθνικά ή Ευρωπαϊκά) προγράμματα ΕΑ.</w:t>
      </w:r>
    </w:p>
    <w:p w14:paraId="151F3EDD" w14:textId="77777777" w:rsidR="00A93E0E" w:rsidRPr="00A93E0E" w:rsidRDefault="00A93E0E" w:rsidP="003E169D">
      <w:pPr>
        <w:pStyle w:val="ListParagraph"/>
        <w:spacing w:after="0" w:line="240" w:lineRule="auto"/>
        <w:ind w:left="0"/>
        <w:rPr>
          <w:rFonts w:eastAsia="Arial" w:cstheme="minorHAnsi"/>
          <w:sz w:val="24"/>
          <w:szCs w:val="24"/>
          <w:lang w:val="el-GR"/>
        </w:rPr>
      </w:pPr>
    </w:p>
    <w:p w14:paraId="605C25B0" w14:textId="15ABDF49" w:rsidR="00911014" w:rsidRDefault="00911014" w:rsidP="00503FAD">
      <w:pPr>
        <w:pStyle w:val="ListParagraph"/>
        <w:numPr>
          <w:ilvl w:val="1"/>
          <w:numId w:val="38"/>
        </w:numPr>
        <w:spacing w:after="0" w:line="240" w:lineRule="auto"/>
        <w:ind w:left="0" w:firstLine="993"/>
        <w:jc w:val="both"/>
        <w:rPr>
          <w:rFonts w:eastAsia="Arial" w:cstheme="minorHAnsi"/>
          <w:sz w:val="24"/>
          <w:szCs w:val="24"/>
          <w:lang w:val="el-GR"/>
        </w:rPr>
      </w:pPr>
      <w:r w:rsidRPr="00A93E0E">
        <w:rPr>
          <w:rFonts w:eastAsia="Arial" w:cstheme="minorHAnsi"/>
          <w:sz w:val="24"/>
          <w:szCs w:val="24"/>
          <w:lang w:val="el-GR"/>
        </w:rPr>
        <w:t xml:space="preserve">Ο προγραμματισμός των παρουσιάσεων θα εκπονηθεί και θα γνωστοποιηθεί εγκαίρως με μέριμνα </w:t>
      </w:r>
      <w:r w:rsidR="00B37DC6">
        <w:rPr>
          <w:rFonts w:eastAsia="Arial" w:cstheme="minorHAnsi"/>
          <w:sz w:val="24"/>
          <w:szCs w:val="24"/>
          <w:lang w:val="el-GR"/>
        </w:rPr>
        <w:t>της</w:t>
      </w:r>
      <w:r w:rsidR="00B37DC6" w:rsidRPr="00A93E0E">
        <w:rPr>
          <w:rFonts w:eastAsia="Arial" w:cstheme="minorHAnsi"/>
          <w:sz w:val="24"/>
          <w:szCs w:val="24"/>
          <w:lang w:val="el-GR"/>
        </w:rPr>
        <w:t xml:space="preserve"> </w:t>
      </w:r>
      <w:r w:rsidRPr="00A93E0E">
        <w:rPr>
          <w:rFonts w:eastAsia="Arial" w:cstheme="minorHAnsi"/>
          <w:sz w:val="24"/>
          <w:szCs w:val="24"/>
          <w:lang w:val="el-GR"/>
        </w:rPr>
        <w:t>ΕΛΚΑΚ</w:t>
      </w:r>
      <w:r w:rsidR="00B37DC6">
        <w:rPr>
          <w:rFonts w:eastAsia="Arial" w:cstheme="minorHAnsi"/>
          <w:sz w:val="24"/>
          <w:szCs w:val="24"/>
          <w:lang w:val="el-GR"/>
        </w:rPr>
        <w:t xml:space="preserve"> ΑΕ</w:t>
      </w:r>
      <w:r w:rsidRPr="00A93E0E">
        <w:rPr>
          <w:rFonts w:eastAsia="Arial" w:cstheme="minorHAnsi"/>
          <w:sz w:val="24"/>
          <w:szCs w:val="24"/>
          <w:lang w:val="el-GR"/>
        </w:rPr>
        <w:t>.</w:t>
      </w:r>
    </w:p>
    <w:p w14:paraId="7FE40A27" w14:textId="77777777" w:rsidR="0081003E" w:rsidRDefault="0081003E" w:rsidP="003E169D">
      <w:pPr>
        <w:pStyle w:val="ListParagraph"/>
        <w:spacing w:after="0" w:line="240" w:lineRule="auto"/>
        <w:ind w:left="0"/>
        <w:jc w:val="both"/>
        <w:rPr>
          <w:rFonts w:eastAsia="Arial" w:cstheme="minorHAnsi"/>
          <w:sz w:val="24"/>
          <w:szCs w:val="24"/>
          <w:lang w:val="el-GR"/>
        </w:rPr>
      </w:pPr>
    </w:p>
    <w:p w14:paraId="13888011" w14:textId="4D6CF8D0" w:rsidR="00393F90" w:rsidRDefault="00393F90" w:rsidP="003E169D">
      <w:pPr>
        <w:widowControl w:val="0"/>
        <w:autoSpaceDE w:val="0"/>
        <w:autoSpaceDN w:val="0"/>
        <w:spacing w:after="0" w:line="240" w:lineRule="auto"/>
        <w:jc w:val="both"/>
        <w:outlineLvl w:val="1"/>
        <w:rPr>
          <w:rFonts w:ascii="Calibri" w:eastAsia="Calibri" w:hAnsi="Calibri" w:cs="Calibri"/>
          <w:b/>
          <w:bCs/>
          <w:sz w:val="28"/>
          <w:szCs w:val="28"/>
          <w:lang w:val="el-GR"/>
        </w:rPr>
      </w:pPr>
      <w:r w:rsidRPr="007E6E3A">
        <w:rPr>
          <w:rFonts w:ascii="Calibri" w:eastAsia="Calibri" w:hAnsi="Calibri" w:cs="Calibri"/>
          <w:b/>
          <w:bCs/>
          <w:sz w:val="28"/>
          <w:szCs w:val="28"/>
          <w:lang w:val="el-GR"/>
        </w:rPr>
        <w:t>Άρθρο</w:t>
      </w:r>
      <w:r w:rsidRPr="007E6E3A">
        <w:rPr>
          <w:rFonts w:ascii="Calibri" w:eastAsia="Calibri" w:hAnsi="Calibri" w:cs="Calibri"/>
          <w:b/>
          <w:bCs/>
          <w:spacing w:val="-4"/>
          <w:sz w:val="28"/>
          <w:szCs w:val="28"/>
          <w:lang w:val="el-GR"/>
        </w:rPr>
        <w:t xml:space="preserve"> </w:t>
      </w:r>
      <w:r w:rsidR="00A916FA">
        <w:rPr>
          <w:rFonts w:ascii="Calibri" w:eastAsia="Calibri" w:hAnsi="Calibri" w:cs="Calibri"/>
          <w:b/>
          <w:bCs/>
          <w:sz w:val="28"/>
          <w:szCs w:val="28"/>
          <w:lang w:val="el-GR"/>
        </w:rPr>
        <w:t>4</w:t>
      </w:r>
      <w:r w:rsidRPr="007E6E3A">
        <w:rPr>
          <w:rFonts w:ascii="Calibri" w:eastAsia="Calibri" w:hAnsi="Calibri" w:cs="Calibri"/>
          <w:b/>
          <w:bCs/>
          <w:spacing w:val="-4"/>
          <w:sz w:val="28"/>
          <w:szCs w:val="28"/>
          <w:lang w:val="el-GR"/>
        </w:rPr>
        <w:t xml:space="preserve"> </w:t>
      </w:r>
      <w:r w:rsidRPr="007E6E3A">
        <w:rPr>
          <w:rFonts w:ascii="Calibri" w:eastAsia="Calibri" w:hAnsi="Calibri" w:cs="Calibri"/>
          <w:b/>
          <w:bCs/>
          <w:sz w:val="28"/>
          <w:szCs w:val="28"/>
          <w:lang w:val="el-GR"/>
        </w:rPr>
        <w:t>:</w:t>
      </w:r>
      <w:r w:rsidRPr="007E6E3A">
        <w:rPr>
          <w:rFonts w:ascii="Calibri" w:eastAsia="Calibri" w:hAnsi="Calibri" w:cs="Calibri"/>
          <w:b/>
          <w:bCs/>
          <w:spacing w:val="-5"/>
          <w:sz w:val="28"/>
          <w:szCs w:val="28"/>
          <w:lang w:val="el-GR"/>
        </w:rPr>
        <w:t xml:space="preserve"> </w:t>
      </w:r>
      <w:r>
        <w:rPr>
          <w:rFonts w:ascii="Calibri" w:eastAsia="Calibri" w:hAnsi="Calibri" w:cs="Calibri"/>
          <w:b/>
          <w:bCs/>
          <w:sz w:val="28"/>
          <w:szCs w:val="28"/>
          <w:lang w:val="el-GR"/>
        </w:rPr>
        <w:t>Δικαίωμα</w:t>
      </w:r>
      <w:r w:rsidRPr="00A54223">
        <w:rPr>
          <w:rFonts w:ascii="Calibri" w:eastAsia="Calibri" w:hAnsi="Calibri" w:cs="Calibri"/>
          <w:b/>
          <w:bCs/>
          <w:sz w:val="28"/>
          <w:szCs w:val="28"/>
          <w:lang w:val="el-GR"/>
        </w:rPr>
        <w:t xml:space="preserve"> Συμμετοχής</w:t>
      </w:r>
    </w:p>
    <w:p w14:paraId="670FB9D1" w14:textId="77777777" w:rsidR="00503FAD" w:rsidRPr="00503FAD" w:rsidRDefault="00503FAD" w:rsidP="003E169D">
      <w:pPr>
        <w:widowControl w:val="0"/>
        <w:autoSpaceDE w:val="0"/>
        <w:autoSpaceDN w:val="0"/>
        <w:spacing w:after="0" w:line="240" w:lineRule="auto"/>
        <w:jc w:val="both"/>
        <w:outlineLvl w:val="1"/>
        <w:rPr>
          <w:rFonts w:ascii="Calibri" w:eastAsia="Calibri" w:hAnsi="Calibri" w:cs="Calibri"/>
          <w:b/>
          <w:bCs/>
          <w:sz w:val="32"/>
          <w:szCs w:val="32"/>
          <w:lang w:val="el-GR"/>
        </w:rPr>
      </w:pPr>
    </w:p>
    <w:p w14:paraId="2CCAA175" w14:textId="755E8032" w:rsidR="00380A7D" w:rsidRDefault="4CAF05EE" w:rsidP="00503FAD">
      <w:pPr>
        <w:pBdr>
          <w:top w:val="nil"/>
          <w:left w:val="nil"/>
          <w:bottom w:val="nil"/>
          <w:right w:val="nil"/>
          <w:between w:val="nil"/>
        </w:pBdr>
        <w:spacing w:after="0" w:line="240" w:lineRule="auto"/>
        <w:ind w:firstLine="993"/>
        <w:jc w:val="both"/>
        <w:rPr>
          <w:rFonts w:eastAsia="Arial"/>
          <w:sz w:val="24"/>
          <w:szCs w:val="24"/>
          <w:lang w:val="el-GR"/>
        </w:rPr>
      </w:pPr>
      <w:r w:rsidRPr="00ED0FDB">
        <w:rPr>
          <w:rFonts w:eastAsia="Arial"/>
          <w:sz w:val="24"/>
          <w:szCs w:val="24"/>
          <w:lang w:val="el-GR"/>
        </w:rPr>
        <w:t>4</w:t>
      </w:r>
      <w:r w:rsidR="7A84B90F" w:rsidRPr="00ED0FDB">
        <w:rPr>
          <w:rFonts w:eastAsia="Arial"/>
          <w:sz w:val="24"/>
          <w:szCs w:val="24"/>
          <w:lang w:val="el-GR"/>
        </w:rPr>
        <w:t>.1</w:t>
      </w:r>
      <w:r w:rsidR="00503FAD" w:rsidRPr="00ED0FDB">
        <w:rPr>
          <w:rFonts w:eastAsia="Arial"/>
          <w:sz w:val="24"/>
          <w:szCs w:val="24"/>
          <w:lang w:val="el-GR"/>
        </w:rPr>
        <w:tab/>
      </w:r>
      <w:r w:rsidR="7A84B90F" w:rsidRPr="00ED0FDB">
        <w:rPr>
          <w:rFonts w:eastAsia="Arial"/>
          <w:sz w:val="24"/>
          <w:szCs w:val="24"/>
          <w:lang w:val="el-GR"/>
        </w:rPr>
        <w:t>Δικαί</w:t>
      </w:r>
      <w:r w:rsidR="7A84B90F" w:rsidRPr="00503FAD">
        <w:rPr>
          <w:rFonts w:eastAsia="Arial"/>
          <w:sz w:val="24"/>
          <w:szCs w:val="24"/>
          <w:lang w:val="el-GR"/>
        </w:rPr>
        <w:t>ωμα συμμετοχής στη διαδικασία έχουν οντότητες</w:t>
      </w:r>
      <w:r w:rsidR="00CC3423" w:rsidRPr="00503FAD">
        <w:rPr>
          <w:rFonts w:eastAsia="Arial"/>
          <w:sz w:val="24"/>
          <w:szCs w:val="24"/>
          <w:lang w:val="el-GR"/>
        </w:rPr>
        <w:t xml:space="preserve"> (</w:t>
      </w:r>
      <w:r w:rsidR="00CC3423" w:rsidRPr="00503FAD">
        <w:rPr>
          <w:rFonts w:eastAsia="Arial"/>
          <w:bCs/>
          <w:sz w:val="24"/>
          <w:szCs w:val="24"/>
          <w:lang w:val="el-GR"/>
        </w:rPr>
        <w:t>φυσικά ή νομικά πρόσωπα, ή συμπράξεις αυτών, όπως ενώσεις, κοινοπραξίες, ΝΠΙΔ/ΝΠΔΔ κ.λπ.)</w:t>
      </w:r>
      <w:r w:rsidR="7A84B90F" w:rsidRPr="00503FAD">
        <w:rPr>
          <w:rFonts w:eastAsia="Arial"/>
          <w:sz w:val="24"/>
          <w:szCs w:val="24"/>
          <w:lang w:val="el-GR"/>
        </w:rPr>
        <w:t>, που είναι φορολογικοί κάτοικοι Ελλάδας σύμφωνα με τα καθοριζόμενα στην παρ. 3 του άρθρου 4 του Ν.4172/13 (Α΄167) ή δραστηριοποιούνται νόμιμα στην Ελλάδα, εκτός εκείνων που εμπίπτουν στην απαγόρευση της παραγράφου 1 του άρθρου 5ια του Κανονισμού (ΕΕ) 833/2014 του Συμβουλίου της ΕΕ, όπως τροποποιήθηκε και ισχύει δυνάμει της περίπτωσης 23 του Κανονισμού (ΕΕ) 576/2022.</w:t>
      </w:r>
    </w:p>
    <w:p w14:paraId="67ED6E27" w14:textId="77777777" w:rsidR="00503FAD" w:rsidRPr="00503FAD" w:rsidRDefault="00503FAD" w:rsidP="00503FAD">
      <w:pPr>
        <w:pBdr>
          <w:top w:val="nil"/>
          <w:left w:val="nil"/>
          <w:bottom w:val="nil"/>
          <w:right w:val="nil"/>
          <w:between w:val="nil"/>
        </w:pBdr>
        <w:spacing w:after="0" w:line="240" w:lineRule="auto"/>
        <w:ind w:firstLine="993"/>
        <w:jc w:val="both"/>
        <w:rPr>
          <w:rFonts w:eastAsia="Arial"/>
          <w:sz w:val="24"/>
          <w:szCs w:val="24"/>
          <w:lang w:val="el-GR"/>
        </w:rPr>
      </w:pPr>
    </w:p>
    <w:p w14:paraId="0BC7A6A9" w14:textId="1334C465" w:rsidR="15E2C83B" w:rsidRPr="00ED0FDB" w:rsidRDefault="4CAF05EE" w:rsidP="006C46E6">
      <w:pPr>
        <w:pBdr>
          <w:top w:val="nil"/>
          <w:left w:val="nil"/>
          <w:bottom w:val="nil"/>
          <w:right w:val="nil"/>
          <w:between w:val="nil"/>
        </w:pBdr>
        <w:spacing w:after="0" w:line="240" w:lineRule="auto"/>
        <w:ind w:firstLine="993"/>
        <w:jc w:val="both"/>
        <w:rPr>
          <w:sz w:val="24"/>
          <w:szCs w:val="24"/>
          <w:lang w:val="el-GR"/>
        </w:rPr>
      </w:pPr>
      <w:r w:rsidRPr="00ED0FDB">
        <w:rPr>
          <w:rFonts w:eastAsia="Arial"/>
          <w:sz w:val="24"/>
          <w:szCs w:val="24"/>
          <w:lang w:val="el-GR"/>
        </w:rPr>
        <w:t>4</w:t>
      </w:r>
      <w:r w:rsidR="7A84B90F" w:rsidRPr="00ED0FDB">
        <w:rPr>
          <w:rFonts w:eastAsia="Arial"/>
          <w:sz w:val="24"/>
          <w:szCs w:val="24"/>
          <w:lang w:val="el-GR"/>
        </w:rPr>
        <w:t>.2</w:t>
      </w:r>
      <w:r w:rsidR="00503FAD" w:rsidRPr="00ED0FDB">
        <w:rPr>
          <w:rFonts w:eastAsia="Arial"/>
          <w:sz w:val="24"/>
          <w:szCs w:val="24"/>
          <w:lang w:val="el-GR"/>
        </w:rPr>
        <w:tab/>
      </w:r>
      <w:r w:rsidR="7A84B90F" w:rsidRPr="00ED0FDB">
        <w:rPr>
          <w:rFonts w:eastAsia="Arial"/>
          <w:sz w:val="24"/>
          <w:szCs w:val="24"/>
          <w:lang w:val="el-GR"/>
        </w:rPr>
        <w:t xml:space="preserve">Γίνονται δεκτές αιτήσεις συμμετοχής οντοτήτων που μπορούν να υποβάλουν λύσεις για την ανάπτυξη του συστήματος </w:t>
      </w:r>
      <w:r w:rsidR="009805CF" w:rsidRPr="00ED0FDB">
        <w:rPr>
          <w:rFonts w:eastAsia="Arial"/>
          <w:sz w:val="24"/>
          <w:szCs w:val="24"/>
          <w:lang w:val="el-GR"/>
        </w:rPr>
        <w:t xml:space="preserve">υποθαλάσσιας </w:t>
      </w:r>
      <w:r w:rsidR="7A84B90F" w:rsidRPr="00ED0FDB">
        <w:rPr>
          <w:rFonts w:eastAsia="Arial"/>
          <w:sz w:val="24"/>
          <w:szCs w:val="24"/>
          <w:lang w:val="el-GR"/>
        </w:rPr>
        <w:t xml:space="preserve">επιτήρησης αναφορικά με δυνατότητες / τεχνολογίες που </w:t>
      </w:r>
      <w:r w:rsidR="0048104E">
        <w:rPr>
          <w:rFonts w:eastAsia="Arial"/>
          <w:sz w:val="24"/>
          <w:szCs w:val="24"/>
          <w:lang w:val="el-GR"/>
        </w:rPr>
        <w:t xml:space="preserve">είναι συναφείς με το αντικείμενο </w:t>
      </w:r>
      <w:r w:rsidR="00483B62">
        <w:rPr>
          <w:rFonts w:eastAsia="Arial"/>
          <w:sz w:val="24"/>
          <w:szCs w:val="24"/>
          <w:lang w:val="el-GR"/>
        </w:rPr>
        <w:t>συμφώνως του Άρθρου 2 της παρούσας πρόσκλησης</w:t>
      </w:r>
      <w:r w:rsidR="0048104E">
        <w:rPr>
          <w:rFonts w:eastAsia="Arial"/>
          <w:sz w:val="24"/>
          <w:szCs w:val="24"/>
          <w:lang w:val="el-GR"/>
        </w:rPr>
        <w:t>.</w:t>
      </w:r>
    </w:p>
    <w:p w14:paraId="62C1DDEA" w14:textId="77777777" w:rsidR="00900204" w:rsidRPr="00ED0FDB" w:rsidRDefault="00900204" w:rsidP="00503FAD">
      <w:pPr>
        <w:pBdr>
          <w:top w:val="nil"/>
          <w:left w:val="nil"/>
          <w:bottom w:val="nil"/>
          <w:right w:val="nil"/>
          <w:between w:val="nil"/>
        </w:pBdr>
        <w:spacing w:after="0" w:line="240" w:lineRule="auto"/>
        <w:ind w:firstLine="1418"/>
        <w:jc w:val="both"/>
        <w:rPr>
          <w:sz w:val="24"/>
          <w:szCs w:val="24"/>
          <w:lang w:val="el-GR"/>
        </w:rPr>
      </w:pPr>
    </w:p>
    <w:p w14:paraId="7993E306" w14:textId="5E6DEC87" w:rsidR="00380A7D" w:rsidRPr="00503FAD" w:rsidRDefault="4CAF05EE" w:rsidP="004555B9">
      <w:pPr>
        <w:pBdr>
          <w:top w:val="nil"/>
          <w:left w:val="nil"/>
          <w:bottom w:val="nil"/>
          <w:right w:val="nil"/>
          <w:between w:val="nil"/>
        </w:pBdr>
        <w:spacing w:after="0" w:line="240" w:lineRule="auto"/>
        <w:ind w:firstLine="993"/>
        <w:jc w:val="both"/>
        <w:rPr>
          <w:sz w:val="24"/>
          <w:szCs w:val="24"/>
          <w:lang w:val="el-GR"/>
        </w:rPr>
      </w:pPr>
      <w:r w:rsidRPr="00ED0FDB">
        <w:rPr>
          <w:sz w:val="24"/>
          <w:szCs w:val="24"/>
          <w:lang w:val="el-GR"/>
        </w:rPr>
        <w:t>4</w:t>
      </w:r>
      <w:r w:rsidR="3E3081E3" w:rsidRPr="00ED0FDB">
        <w:rPr>
          <w:sz w:val="24"/>
          <w:szCs w:val="24"/>
          <w:lang w:val="el-GR"/>
        </w:rPr>
        <w:t>.3</w:t>
      </w:r>
      <w:r w:rsidR="004555B9" w:rsidRPr="00ED0FDB">
        <w:rPr>
          <w:sz w:val="24"/>
          <w:szCs w:val="24"/>
          <w:lang w:val="el-GR"/>
        </w:rPr>
        <w:tab/>
      </w:r>
      <w:r w:rsidR="7A84B90F" w:rsidRPr="00ED0FDB">
        <w:rPr>
          <w:sz w:val="24"/>
          <w:szCs w:val="24"/>
          <w:lang w:val="el-GR"/>
        </w:rPr>
        <w:t>Οι</w:t>
      </w:r>
      <w:r w:rsidR="7A84B90F" w:rsidRPr="00503FAD">
        <w:rPr>
          <w:sz w:val="24"/>
          <w:szCs w:val="24"/>
          <w:lang w:val="el-GR"/>
        </w:rPr>
        <w:t xml:space="preserve"> υποψήφιες οντότητες θα πρέπει να τεκμηριώσουν την τεχνική τους επάρκεια στα παραπάνω τεχνολογικά πεδία με κατάλληλο υποστηρικτικό υλικό (πχ. </w:t>
      </w:r>
      <w:r w:rsidR="7A84B90F" w:rsidRPr="00503FAD">
        <w:rPr>
          <w:sz w:val="24"/>
          <w:szCs w:val="24"/>
        </w:rPr>
        <w:t>ISO</w:t>
      </w:r>
      <w:r w:rsidR="7A84B90F" w:rsidRPr="00503FAD">
        <w:rPr>
          <w:sz w:val="24"/>
          <w:szCs w:val="24"/>
          <w:lang w:val="el-GR"/>
        </w:rPr>
        <w:t xml:space="preserve"> 9001, πιστοποιητικό ΓΕΜΗ, </w:t>
      </w:r>
      <w:r w:rsidR="060D2F36" w:rsidRPr="00503FAD">
        <w:rPr>
          <w:sz w:val="24"/>
          <w:szCs w:val="24"/>
          <w:lang w:val="el-GR"/>
        </w:rPr>
        <w:t xml:space="preserve">αποδεικτικό </w:t>
      </w:r>
      <w:r w:rsidR="7A84B90F" w:rsidRPr="00503FAD">
        <w:rPr>
          <w:sz w:val="24"/>
          <w:szCs w:val="24"/>
          <w:lang w:val="el-GR"/>
        </w:rPr>
        <w:t>συμμετοχή</w:t>
      </w:r>
      <w:r w:rsidR="060D2F36" w:rsidRPr="00503FAD">
        <w:rPr>
          <w:sz w:val="24"/>
          <w:szCs w:val="24"/>
          <w:lang w:val="el-GR"/>
        </w:rPr>
        <w:t>ς</w:t>
      </w:r>
      <w:r w:rsidR="7A84B90F" w:rsidRPr="00503FAD">
        <w:rPr>
          <w:sz w:val="24"/>
          <w:szCs w:val="24"/>
          <w:lang w:val="el-GR"/>
        </w:rPr>
        <w:t xml:space="preserve"> σε συναφή ερευνητικά προγράμματα </w:t>
      </w:r>
      <w:r w:rsidR="00913BCA" w:rsidRPr="00503FAD">
        <w:rPr>
          <w:sz w:val="24"/>
          <w:szCs w:val="24"/>
          <w:lang w:val="el-GR"/>
        </w:rPr>
        <w:t>κτλ.</w:t>
      </w:r>
      <w:r w:rsidR="7A84B90F" w:rsidRPr="00503FAD">
        <w:rPr>
          <w:sz w:val="24"/>
          <w:szCs w:val="24"/>
          <w:lang w:val="el-GR"/>
        </w:rPr>
        <w:t>).</w:t>
      </w:r>
    </w:p>
    <w:p w14:paraId="70710EF3" w14:textId="77777777" w:rsidR="00031F19" w:rsidRPr="009215F6" w:rsidRDefault="00031F19" w:rsidP="003E169D">
      <w:pPr>
        <w:pBdr>
          <w:top w:val="nil"/>
          <w:left w:val="nil"/>
          <w:bottom w:val="nil"/>
          <w:right w:val="nil"/>
          <w:between w:val="nil"/>
        </w:pBdr>
        <w:spacing w:after="0" w:line="240" w:lineRule="auto"/>
        <w:jc w:val="both"/>
        <w:rPr>
          <w:rFonts w:cstheme="minorHAnsi"/>
          <w:sz w:val="24"/>
          <w:szCs w:val="24"/>
          <w:lang w:val="el-GR"/>
        </w:rPr>
      </w:pPr>
    </w:p>
    <w:p w14:paraId="1761AF9F" w14:textId="727D8A8C" w:rsidR="00A54223" w:rsidRDefault="00A54223" w:rsidP="003E169D">
      <w:pPr>
        <w:widowControl w:val="0"/>
        <w:autoSpaceDE w:val="0"/>
        <w:autoSpaceDN w:val="0"/>
        <w:spacing w:after="0" w:line="240" w:lineRule="auto"/>
        <w:jc w:val="both"/>
        <w:outlineLvl w:val="1"/>
        <w:rPr>
          <w:rFonts w:ascii="Calibri" w:eastAsia="Calibri" w:hAnsi="Calibri" w:cs="Calibri"/>
          <w:b/>
          <w:bCs/>
          <w:sz w:val="28"/>
          <w:szCs w:val="28"/>
          <w:lang w:val="el-GR"/>
        </w:rPr>
      </w:pPr>
      <w:r w:rsidRPr="007E6E3A">
        <w:rPr>
          <w:rFonts w:ascii="Calibri" w:eastAsia="Calibri" w:hAnsi="Calibri" w:cs="Calibri"/>
          <w:b/>
          <w:bCs/>
          <w:sz w:val="28"/>
          <w:szCs w:val="28"/>
          <w:lang w:val="el-GR"/>
        </w:rPr>
        <w:t>Άρθρο</w:t>
      </w:r>
      <w:r w:rsidRPr="007E6E3A">
        <w:rPr>
          <w:rFonts w:ascii="Calibri" w:eastAsia="Calibri" w:hAnsi="Calibri" w:cs="Calibri"/>
          <w:b/>
          <w:bCs/>
          <w:spacing w:val="-4"/>
          <w:sz w:val="28"/>
          <w:szCs w:val="28"/>
          <w:lang w:val="el-GR"/>
        </w:rPr>
        <w:t xml:space="preserve"> </w:t>
      </w:r>
      <w:r w:rsidR="00A916FA">
        <w:rPr>
          <w:rFonts w:ascii="Calibri" w:eastAsia="Calibri" w:hAnsi="Calibri" w:cs="Calibri"/>
          <w:b/>
          <w:bCs/>
          <w:sz w:val="28"/>
          <w:szCs w:val="28"/>
          <w:lang w:val="el-GR"/>
        </w:rPr>
        <w:t>5</w:t>
      </w:r>
      <w:r w:rsidRPr="007E6E3A">
        <w:rPr>
          <w:rFonts w:ascii="Calibri" w:eastAsia="Calibri" w:hAnsi="Calibri" w:cs="Calibri"/>
          <w:b/>
          <w:bCs/>
          <w:spacing w:val="-4"/>
          <w:sz w:val="28"/>
          <w:szCs w:val="28"/>
          <w:lang w:val="el-GR"/>
        </w:rPr>
        <w:t xml:space="preserve"> </w:t>
      </w:r>
      <w:r w:rsidRPr="007E6E3A">
        <w:rPr>
          <w:rFonts w:ascii="Calibri" w:eastAsia="Calibri" w:hAnsi="Calibri" w:cs="Calibri"/>
          <w:b/>
          <w:bCs/>
          <w:sz w:val="28"/>
          <w:szCs w:val="28"/>
          <w:lang w:val="el-GR"/>
        </w:rPr>
        <w:t>:</w:t>
      </w:r>
      <w:r w:rsidRPr="007E6E3A">
        <w:rPr>
          <w:rFonts w:ascii="Calibri" w:eastAsia="Calibri" w:hAnsi="Calibri" w:cs="Calibri"/>
          <w:b/>
          <w:bCs/>
          <w:spacing w:val="-5"/>
          <w:sz w:val="28"/>
          <w:szCs w:val="28"/>
          <w:lang w:val="el-GR"/>
        </w:rPr>
        <w:t xml:space="preserve"> </w:t>
      </w:r>
      <w:r w:rsidRPr="00A54223">
        <w:rPr>
          <w:rFonts w:ascii="Calibri" w:eastAsia="Calibri" w:hAnsi="Calibri" w:cs="Calibri"/>
          <w:b/>
          <w:bCs/>
          <w:sz w:val="28"/>
          <w:szCs w:val="28"/>
          <w:lang w:val="el-GR"/>
        </w:rPr>
        <w:t>Καταληκτική Ημερομηνία Υποβολής των Αιτήσεων Συμμετοχής</w:t>
      </w:r>
    </w:p>
    <w:p w14:paraId="40F705C7" w14:textId="77777777" w:rsidR="004555B9" w:rsidRPr="00A54223" w:rsidRDefault="004555B9" w:rsidP="003E169D">
      <w:pPr>
        <w:widowControl w:val="0"/>
        <w:autoSpaceDE w:val="0"/>
        <w:autoSpaceDN w:val="0"/>
        <w:spacing w:after="0" w:line="240" w:lineRule="auto"/>
        <w:jc w:val="both"/>
        <w:outlineLvl w:val="1"/>
        <w:rPr>
          <w:rFonts w:ascii="Calibri" w:eastAsia="Calibri" w:hAnsi="Calibri" w:cs="Calibri"/>
          <w:b/>
          <w:bCs/>
          <w:sz w:val="28"/>
          <w:szCs w:val="28"/>
          <w:lang w:val="el-GR"/>
        </w:rPr>
      </w:pPr>
    </w:p>
    <w:p w14:paraId="21479EEC" w14:textId="0DD46198" w:rsidR="00A54223" w:rsidRPr="00CB6E0C" w:rsidRDefault="004555B9" w:rsidP="003E169D">
      <w:pPr>
        <w:widowControl w:val="0"/>
        <w:autoSpaceDE w:val="0"/>
        <w:autoSpaceDN w:val="0"/>
        <w:spacing w:after="0" w:line="240" w:lineRule="auto"/>
        <w:jc w:val="both"/>
        <w:rPr>
          <w:sz w:val="24"/>
          <w:szCs w:val="24"/>
          <w:lang w:val="el-GR"/>
        </w:rPr>
      </w:pPr>
      <w:r>
        <w:rPr>
          <w:sz w:val="24"/>
          <w:szCs w:val="24"/>
          <w:lang w:val="el-GR"/>
        </w:rPr>
        <w:tab/>
      </w:r>
      <w:r w:rsidR="00A54223" w:rsidRPr="004555B9">
        <w:rPr>
          <w:sz w:val="24"/>
          <w:szCs w:val="24"/>
          <w:lang w:val="el-GR"/>
        </w:rPr>
        <w:t xml:space="preserve">Ως καταληκτική ημερομηνία υποβολής των αιτήσεων συμμετοχής στη διαδικασία της παρούσας πρόσκλησης, ορίζεται η </w:t>
      </w:r>
      <w:r w:rsidR="00C33E38">
        <w:rPr>
          <w:b/>
          <w:bCs/>
          <w:sz w:val="24"/>
          <w:szCs w:val="24"/>
          <w:lang w:val="el-GR"/>
        </w:rPr>
        <w:t>Τρίτη 30</w:t>
      </w:r>
      <w:r w:rsidR="00AA0C23">
        <w:rPr>
          <w:b/>
          <w:bCs/>
          <w:sz w:val="24"/>
          <w:szCs w:val="24"/>
          <w:lang w:val="el-GR"/>
        </w:rPr>
        <w:t xml:space="preserve"> Σεπτεμβρίου</w:t>
      </w:r>
      <w:r w:rsidR="007D58D1">
        <w:rPr>
          <w:b/>
          <w:bCs/>
          <w:sz w:val="24"/>
          <w:szCs w:val="24"/>
          <w:lang w:val="el-GR"/>
        </w:rPr>
        <w:t xml:space="preserve"> </w:t>
      </w:r>
      <w:r w:rsidR="00A54223" w:rsidRPr="004555B9">
        <w:rPr>
          <w:b/>
          <w:bCs/>
          <w:sz w:val="24"/>
          <w:szCs w:val="24"/>
          <w:lang w:val="el-GR"/>
        </w:rPr>
        <w:t>2025</w:t>
      </w:r>
      <w:r w:rsidR="000E2CB5" w:rsidRPr="004555B9">
        <w:rPr>
          <w:b/>
          <w:bCs/>
          <w:sz w:val="24"/>
          <w:szCs w:val="24"/>
          <w:lang w:val="el-GR"/>
        </w:rPr>
        <w:t xml:space="preserve"> και ώρα </w:t>
      </w:r>
      <w:r w:rsidR="007D58D1">
        <w:rPr>
          <w:b/>
          <w:bCs/>
          <w:sz w:val="24"/>
          <w:szCs w:val="24"/>
          <w:lang w:val="el-GR"/>
        </w:rPr>
        <w:t xml:space="preserve">03:00 </w:t>
      </w:r>
      <w:proofErr w:type="spellStart"/>
      <w:r w:rsidR="007D58D1">
        <w:rPr>
          <w:b/>
          <w:bCs/>
          <w:sz w:val="24"/>
          <w:szCs w:val="24"/>
          <w:lang w:val="el-GR"/>
        </w:rPr>
        <w:t>μ.μ</w:t>
      </w:r>
      <w:proofErr w:type="spellEnd"/>
      <w:r w:rsidR="00607856" w:rsidRPr="004555B9">
        <w:rPr>
          <w:b/>
          <w:bCs/>
          <w:sz w:val="24"/>
          <w:szCs w:val="24"/>
          <w:lang w:val="el-GR"/>
        </w:rPr>
        <w:t xml:space="preserve"> </w:t>
      </w:r>
      <w:r w:rsidR="00607856" w:rsidRPr="004555B9">
        <w:rPr>
          <w:sz w:val="24"/>
          <w:szCs w:val="24"/>
          <w:lang w:val="el-GR"/>
        </w:rPr>
        <w:t>ώρα Ελλάδος</w:t>
      </w:r>
      <w:r w:rsidR="00A54223" w:rsidRPr="004555B9">
        <w:rPr>
          <w:sz w:val="24"/>
          <w:szCs w:val="24"/>
          <w:lang w:val="el-GR"/>
        </w:rPr>
        <w:t>.</w:t>
      </w:r>
    </w:p>
    <w:p w14:paraId="54243840" w14:textId="77777777" w:rsidR="00396DD4" w:rsidRPr="00CB6E0C" w:rsidRDefault="00396DD4" w:rsidP="003E169D">
      <w:pPr>
        <w:widowControl w:val="0"/>
        <w:autoSpaceDE w:val="0"/>
        <w:autoSpaceDN w:val="0"/>
        <w:spacing w:after="0" w:line="240" w:lineRule="auto"/>
        <w:jc w:val="both"/>
        <w:rPr>
          <w:sz w:val="24"/>
          <w:szCs w:val="24"/>
          <w:lang w:val="el-GR"/>
        </w:rPr>
      </w:pPr>
    </w:p>
    <w:p w14:paraId="617EFE8A" w14:textId="77777777" w:rsidR="00A32F5E" w:rsidRDefault="00A32F5E" w:rsidP="003E169D">
      <w:pPr>
        <w:widowControl w:val="0"/>
        <w:autoSpaceDE w:val="0"/>
        <w:autoSpaceDN w:val="0"/>
        <w:spacing w:after="0" w:line="240" w:lineRule="auto"/>
        <w:jc w:val="both"/>
        <w:rPr>
          <w:lang w:val="el-GR"/>
        </w:rPr>
      </w:pPr>
    </w:p>
    <w:p w14:paraId="106F84D5" w14:textId="088A7E41" w:rsidR="0006352C" w:rsidRDefault="00A54223" w:rsidP="003E169D">
      <w:pPr>
        <w:widowControl w:val="0"/>
        <w:autoSpaceDE w:val="0"/>
        <w:autoSpaceDN w:val="0"/>
        <w:spacing w:after="0" w:line="240" w:lineRule="auto"/>
        <w:jc w:val="both"/>
        <w:outlineLvl w:val="1"/>
        <w:rPr>
          <w:rFonts w:ascii="Calibri" w:eastAsia="Calibri" w:hAnsi="Calibri" w:cs="Calibri"/>
          <w:b/>
          <w:bCs/>
          <w:sz w:val="28"/>
          <w:szCs w:val="28"/>
          <w:lang w:val="el-GR"/>
        </w:rPr>
      </w:pPr>
      <w:r w:rsidRPr="007E6E3A">
        <w:rPr>
          <w:rFonts w:ascii="Calibri" w:eastAsia="Calibri" w:hAnsi="Calibri" w:cs="Calibri"/>
          <w:b/>
          <w:bCs/>
          <w:sz w:val="28"/>
          <w:szCs w:val="28"/>
          <w:lang w:val="el-GR"/>
        </w:rPr>
        <w:t>Άρθρο</w:t>
      </w:r>
      <w:r w:rsidRPr="007E6E3A">
        <w:rPr>
          <w:rFonts w:ascii="Calibri" w:eastAsia="Calibri" w:hAnsi="Calibri" w:cs="Calibri"/>
          <w:b/>
          <w:bCs/>
          <w:spacing w:val="-4"/>
          <w:sz w:val="28"/>
          <w:szCs w:val="28"/>
          <w:lang w:val="el-GR"/>
        </w:rPr>
        <w:t xml:space="preserve"> </w:t>
      </w:r>
      <w:r w:rsidR="00A916FA">
        <w:rPr>
          <w:rFonts w:ascii="Calibri" w:eastAsia="Calibri" w:hAnsi="Calibri" w:cs="Calibri"/>
          <w:b/>
          <w:bCs/>
          <w:sz w:val="28"/>
          <w:szCs w:val="28"/>
          <w:lang w:val="el-GR"/>
        </w:rPr>
        <w:t>6</w:t>
      </w:r>
      <w:r w:rsidRPr="007E6E3A">
        <w:rPr>
          <w:rFonts w:ascii="Calibri" w:eastAsia="Calibri" w:hAnsi="Calibri" w:cs="Calibri"/>
          <w:b/>
          <w:bCs/>
          <w:sz w:val="28"/>
          <w:szCs w:val="28"/>
          <w:lang w:val="el-GR"/>
        </w:rPr>
        <w:t>:</w:t>
      </w:r>
      <w:r w:rsidRPr="007E6E3A">
        <w:rPr>
          <w:rFonts w:ascii="Calibri" w:eastAsia="Calibri" w:hAnsi="Calibri" w:cs="Calibri"/>
          <w:b/>
          <w:bCs/>
          <w:spacing w:val="-5"/>
          <w:sz w:val="28"/>
          <w:szCs w:val="28"/>
          <w:lang w:val="el-GR"/>
        </w:rPr>
        <w:t xml:space="preserve"> </w:t>
      </w:r>
      <w:r>
        <w:rPr>
          <w:rFonts w:ascii="Calibri" w:eastAsia="Calibri" w:hAnsi="Calibri" w:cs="Calibri"/>
          <w:b/>
          <w:bCs/>
          <w:sz w:val="28"/>
          <w:szCs w:val="28"/>
          <w:lang w:val="el-GR"/>
        </w:rPr>
        <w:t>Προϋποθέσεις Έγκυρης και Παραδεκτής Συμμετοχής στη Διαδικασία- Τρόπος Υποβολής Αίτησης Συμμετοχής</w:t>
      </w:r>
    </w:p>
    <w:p w14:paraId="742FFE28" w14:textId="77777777" w:rsidR="00A32725" w:rsidRDefault="0006352C" w:rsidP="003E169D">
      <w:pPr>
        <w:spacing w:after="0" w:line="240" w:lineRule="auto"/>
        <w:rPr>
          <w:rFonts w:ascii="Calibri" w:eastAsia="Calibri" w:hAnsi="Calibri" w:cs="Calibri"/>
          <w:sz w:val="28"/>
          <w:szCs w:val="28"/>
          <w:lang w:val="el-GR"/>
        </w:rPr>
      </w:pPr>
      <w:r>
        <w:rPr>
          <w:rFonts w:ascii="Calibri" w:eastAsia="Calibri" w:hAnsi="Calibri" w:cs="Calibri"/>
          <w:sz w:val="28"/>
          <w:szCs w:val="28"/>
          <w:lang w:val="el-GR"/>
        </w:rPr>
        <w:tab/>
      </w:r>
    </w:p>
    <w:p w14:paraId="79894AAE" w14:textId="038726CF" w:rsidR="002B24BC" w:rsidRPr="00ED0FDB" w:rsidRDefault="00D6326B" w:rsidP="004555B9">
      <w:pPr>
        <w:spacing w:after="0" w:line="240" w:lineRule="auto"/>
        <w:ind w:firstLine="993"/>
        <w:jc w:val="both"/>
        <w:rPr>
          <w:rFonts w:ascii="Calibri" w:eastAsia="Calibri" w:hAnsi="Calibri" w:cs="Calibri"/>
          <w:sz w:val="24"/>
          <w:szCs w:val="32"/>
          <w:lang w:val="el-GR"/>
        </w:rPr>
      </w:pPr>
      <w:r w:rsidRPr="00ED0FDB">
        <w:rPr>
          <w:rFonts w:ascii="Calibri" w:eastAsia="Calibri" w:hAnsi="Calibri" w:cs="Calibri"/>
          <w:sz w:val="24"/>
          <w:szCs w:val="32"/>
          <w:lang w:val="el-GR"/>
        </w:rPr>
        <w:lastRenderedPageBreak/>
        <w:t>6</w:t>
      </w:r>
      <w:r w:rsidR="002B24BC" w:rsidRPr="00ED0FDB">
        <w:rPr>
          <w:rFonts w:ascii="Calibri" w:eastAsia="Calibri" w:hAnsi="Calibri" w:cs="Calibri"/>
          <w:sz w:val="24"/>
          <w:szCs w:val="32"/>
          <w:lang w:val="el-GR"/>
        </w:rPr>
        <w:t>.1</w:t>
      </w:r>
      <w:r w:rsidR="002B24BC" w:rsidRPr="00ED0FDB">
        <w:rPr>
          <w:rFonts w:ascii="Calibri" w:eastAsia="Calibri" w:hAnsi="Calibri" w:cs="Calibri"/>
          <w:sz w:val="24"/>
          <w:szCs w:val="32"/>
          <w:lang w:val="el-GR"/>
        </w:rPr>
        <w:tab/>
        <w:t>Οι ενδιαφερόμενοι για συμμετοχή στη διαδικασία της παρούσας πρόσκλησης υποβάλλουν τα ακόλουθα:</w:t>
      </w:r>
    </w:p>
    <w:p w14:paraId="1459DE60" w14:textId="77777777" w:rsidR="004555B9" w:rsidRPr="00ED0FDB" w:rsidRDefault="004555B9" w:rsidP="003E169D">
      <w:pPr>
        <w:spacing w:after="0" w:line="240" w:lineRule="auto"/>
        <w:jc w:val="both"/>
        <w:rPr>
          <w:rFonts w:ascii="Calibri" w:eastAsia="Calibri" w:hAnsi="Calibri" w:cs="Calibri"/>
          <w:sz w:val="24"/>
          <w:szCs w:val="32"/>
          <w:lang w:val="el-GR"/>
        </w:rPr>
      </w:pPr>
    </w:p>
    <w:p w14:paraId="35DA9421" w14:textId="1E9DA7DE" w:rsidR="00B37DC6" w:rsidRDefault="00D6326B" w:rsidP="004555B9">
      <w:pPr>
        <w:spacing w:after="0" w:line="240" w:lineRule="auto"/>
        <w:ind w:firstLine="1418"/>
        <w:jc w:val="both"/>
        <w:rPr>
          <w:sz w:val="24"/>
          <w:szCs w:val="24"/>
          <w:lang w:val="el-GR"/>
        </w:rPr>
      </w:pPr>
      <w:r w:rsidRPr="00ED0FDB">
        <w:rPr>
          <w:rFonts w:ascii="Calibri" w:eastAsia="Calibri" w:hAnsi="Calibri" w:cs="Calibri"/>
          <w:sz w:val="24"/>
          <w:szCs w:val="32"/>
          <w:lang w:val="el-GR"/>
        </w:rPr>
        <w:t>6</w:t>
      </w:r>
      <w:r w:rsidR="002B24BC" w:rsidRPr="00ED0FDB">
        <w:rPr>
          <w:rFonts w:ascii="Calibri" w:eastAsia="Calibri" w:hAnsi="Calibri" w:cs="Calibri"/>
          <w:sz w:val="24"/>
          <w:szCs w:val="32"/>
          <w:lang w:val="el-GR"/>
        </w:rPr>
        <w:t>.1.1</w:t>
      </w:r>
      <w:r w:rsidR="002B24BC" w:rsidRPr="004555B9">
        <w:rPr>
          <w:rFonts w:ascii="Calibri" w:eastAsia="Calibri" w:hAnsi="Calibri" w:cs="Calibri"/>
          <w:sz w:val="24"/>
          <w:szCs w:val="32"/>
          <w:lang w:val="el-GR"/>
        </w:rPr>
        <w:tab/>
        <w:t>Αίτηση συμμετοχής. Οι ενδιαφερόμενοι συμπληρώνουν και υπογράφουν τη σχετική αίτηση συμμετοχής υπόδειγμα της οποίας εμφανίζεται στο Παράρτημα «</w:t>
      </w:r>
      <w:r w:rsidRPr="004555B9">
        <w:rPr>
          <w:rFonts w:ascii="Calibri" w:eastAsia="Calibri" w:hAnsi="Calibri" w:cs="Calibri"/>
          <w:sz w:val="24"/>
          <w:szCs w:val="32"/>
        </w:rPr>
        <w:t>A</w:t>
      </w:r>
      <w:r w:rsidR="002B24BC" w:rsidRPr="004555B9">
        <w:rPr>
          <w:rFonts w:ascii="Calibri" w:eastAsia="Calibri" w:hAnsi="Calibri" w:cs="Calibri"/>
          <w:sz w:val="24"/>
          <w:szCs w:val="32"/>
          <w:lang w:val="el-GR"/>
        </w:rPr>
        <w:t xml:space="preserve">» της παρούσας, επισημαίνοντας </w:t>
      </w:r>
      <w:r w:rsidR="002B24BC" w:rsidRPr="004555B9">
        <w:rPr>
          <w:sz w:val="24"/>
          <w:szCs w:val="24"/>
          <w:lang w:val="el-GR"/>
        </w:rPr>
        <w:t>τα στοιχεία εκείνα της αίτησης συμμετοχής του</w:t>
      </w:r>
      <w:r w:rsidR="0013176D" w:rsidRPr="004555B9">
        <w:rPr>
          <w:sz w:val="24"/>
          <w:szCs w:val="24"/>
          <w:lang w:val="el-GR"/>
        </w:rPr>
        <w:t>ς</w:t>
      </w:r>
      <w:r w:rsidR="002B24BC" w:rsidRPr="004555B9">
        <w:rPr>
          <w:sz w:val="24"/>
          <w:szCs w:val="24"/>
          <w:lang w:val="el-GR"/>
        </w:rPr>
        <w:t xml:space="preserve"> που έχουν εμπιστευτικό χαρακτήρα</w:t>
      </w:r>
      <w:r w:rsidR="009871FF" w:rsidRPr="004555B9">
        <w:rPr>
          <w:sz w:val="24"/>
          <w:szCs w:val="24"/>
          <w:lang w:val="el-GR"/>
        </w:rPr>
        <w:t>, ε</w:t>
      </w:r>
      <w:r w:rsidR="002B24BC" w:rsidRPr="004555B9">
        <w:rPr>
          <w:sz w:val="24"/>
          <w:szCs w:val="24"/>
          <w:lang w:val="el-GR"/>
        </w:rPr>
        <w:t>φόσον ένας ενδιαφερόμενος χαρακτηρίζει πληροφορίες ως εμπιστευτικές, λόγω ύπαρξης τεχνικού ή εμπορικού απορρήτου.</w:t>
      </w:r>
    </w:p>
    <w:p w14:paraId="7292ED5C" w14:textId="77777777" w:rsidR="004555B9" w:rsidRPr="004555B9" w:rsidRDefault="004555B9" w:rsidP="003E169D">
      <w:pPr>
        <w:spacing w:after="0" w:line="240" w:lineRule="auto"/>
        <w:jc w:val="both"/>
        <w:rPr>
          <w:sz w:val="24"/>
          <w:szCs w:val="24"/>
          <w:lang w:val="el-GR"/>
        </w:rPr>
      </w:pPr>
    </w:p>
    <w:p w14:paraId="19452697" w14:textId="77777777" w:rsidR="006E40C6" w:rsidRPr="00396DD4" w:rsidRDefault="00350D6D" w:rsidP="004555B9">
      <w:pPr>
        <w:spacing w:after="0" w:line="240" w:lineRule="auto"/>
        <w:ind w:firstLine="1418"/>
        <w:jc w:val="both"/>
        <w:rPr>
          <w:sz w:val="24"/>
          <w:szCs w:val="24"/>
          <w:lang w:val="el-GR"/>
        </w:rPr>
      </w:pPr>
      <w:r w:rsidRPr="00396DD4">
        <w:rPr>
          <w:sz w:val="24"/>
          <w:szCs w:val="24"/>
          <w:lang w:val="el-GR"/>
        </w:rPr>
        <w:t>6.1.2</w:t>
      </w:r>
      <w:r w:rsidRPr="00396DD4">
        <w:rPr>
          <w:sz w:val="24"/>
          <w:szCs w:val="24"/>
          <w:lang w:val="el-GR"/>
        </w:rPr>
        <w:tab/>
      </w:r>
      <w:r w:rsidR="006E40C6" w:rsidRPr="00396DD4">
        <w:rPr>
          <w:sz w:val="24"/>
          <w:szCs w:val="24"/>
          <w:lang w:val="el-GR"/>
        </w:rPr>
        <w:t>Τα ακόλουθα πιστοποιητικά μέσω των οποίων τεκμαίρεται η τεχνική επάρκεια των ενδιαφερόμενων οντοτήτων στα τεχνολογικά πεδία του άρθρου 4.2:</w:t>
      </w:r>
    </w:p>
    <w:p w14:paraId="2CC63FFF" w14:textId="77777777" w:rsidR="004555B9" w:rsidRPr="00396DD4" w:rsidRDefault="004555B9" w:rsidP="003E169D">
      <w:pPr>
        <w:spacing w:after="0" w:line="240" w:lineRule="auto"/>
        <w:jc w:val="both"/>
        <w:rPr>
          <w:sz w:val="24"/>
          <w:szCs w:val="24"/>
          <w:lang w:val="el-GR"/>
        </w:rPr>
      </w:pPr>
    </w:p>
    <w:p w14:paraId="72F6FA5B" w14:textId="45B016B7" w:rsidR="00350D6D" w:rsidRPr="00396DD4" w:rsidRDefault="006E40C6" w:rsidP="004555B9">
      <w:pPr>
        <w:spacing w:after="0" w:line="240" w:lineRule="auto"/>
        <w:ind w:firstLine="1985"/>
        <w:jc w:val="both"/>
        <w:rPr>
          <w:sz w:val="24"/>
          <w:szCs w:val="24"/>
          <w:lang w:val="el-GR"/>
        </w:rPr>
      </w:pPr>
      <w:r w:rsidRPr="00396DD4">
        <w:rPr>
          <w:sz w:val="24"/>
          <w:szCs w:val="24"/>
          <w:lang w:val="el-GR"/>
        </w:rPr>
        <w:tab/>
      </w:r>
      <w:r w:rsidR="4F7CE75F" w:rsidRPr="00396DD4">
        <w:rPr>
          <w:sz w:val="24"/>
          <w:szCs w:val="24"/>
          <w:lang w:val="el-GR"/>
        </w:rPr>
        <w:t>6.1.2.1</w:t>
      </w:r>
      <w:r w:rsidRPr="00396DD4">
        <w:rPr>
          <w:sz w:val="24"/>
          <w:szCs w:val="24"/>
          <w:lang w:val="el-GR"/>
        </w:rPr>
        <w:tab/>
      </w:r>
      <w:r w:rsidR="61E5520A" w:rsidRPr="00396DD4">
        <w:rPr>
          <w:sz w:val="24"/>
          <w:szCs w:val="24"/>
          <w:lang w:val="el-GR"/>
        </w:rPr>
        <w:t xml:space="preserve">  </w:t>
      </w:r>
      <w:r w:rsidR="12E3EBA7" w:rsidRPr="00396DD4">
        <w:rPr>
          <w:sz w:val="24"/>
          <w:szCs w:val="24"/>
          <w:lang w:val="el-GR"/>
        </w:rPr>
        <w:t>Νομικ</w:t>
      </w:r>
      <w:r w:rsidR="4F7CE75F" w:rsidRPr="00396DD4">
        <w:rPr>
          <w:sz w:val="24"/>
          <w:szCs w:val="24"/>
          <w:lang w:val="el-GR"/>
        </w:rPr>
        <w:t>ά</w:t>
      </w:r>
      <w:r w:rsidR="12E3EBA7" w:rsidRPr="00396DD4">
        <w:rPr>
          <w:sz w:val="24"/>
          <w:szCs w:val="24"/>
          <w:lang w:val="el-GR"/>
        </w:rPr>
        <w:t xml:space="preserve"> Π</w:t>
      </w:r>
      <w:r w:rsidR="4F7CE75F" w:rsidRPr="00396DD4">
        <w:rPr>
          <w:sz w:val="24"/>
          <w:szCs w:val="24"/>
          <w:lang w:val="el-GR"/>
        </w:rPr>
        <w:t>ρό</w:t>
      </w:r>
      <w:r w:rsidR="12E3EBA7" w:rsidRPr="00396DD4">
        <w:rPr>
          <w:sz w:val="24"/>
          <w:szCs w:val="24"/>
          <w:lang w:val="el-GR"/>
        </w:rPr>
        <w:t>σ</w:t>
      </w:r>
      <w:r w:rsidR="4F7CE75F" w:rsidRPr="00396DD4">
        <w:rPr>
          <w:sz w:val="24"/>
          <w:szCs w:val="24"/>
          <w:lang w:val="el-GR"/>
        </w:rPr>
        <w:t>ωπα</w:t>
      </w:r>
      <w:r w:rsidR="12E3EBA7" w:rsidRPr="00396DD4">
        <w:rPr>
          <w:sz w:val="24"/>
          <w:szCs w:val="24"/>
          <w:lang w:val="el-GR"/>
        </w:rPr>
        <w:t>:</w:t>
      </w:r>
      <w:r w:rsidR="4F7CE75F" w:rsidRPr="00396DD4">
        <w:rPr>
          <w:sz w:val="24"/>
          <w:szCs w:val="24"/>
          <w:lang w:val="el-GR"/>
        </w:rPr>
        <w:t xml:space="preserve"> Πιστοποιητικό ΓΕΜΗ ή Πιστοποιητικό ISO 9001:2015. </w:t>
      </w:r>
    </w:p>
    <w:p w14:paraId="1575C9A9" w14:textId="77777777" w:rsidR="004555B9" w:rsidRPr="00396DD4" w:rsidRDefault="004555B9" w:rsidP="003E169D">
      <w:pPr>
        <w:spacing w:after="0" w:line="240" w:lineRule="auto"/>
        <w:jc w:val="both"/>
        <w:rPr>
          <w:sz w:val="24"/>
          <w:szCs w:val="24"/>
          <w:lang w:val="el-GR"/>
        </w:rPr>
      </w:pPr>
    </w:p>
    <w:p w14:paraId="6B1CFD22" w14:textId="05050955" w:rsidR="006E40C6" w:rsidRPr="00396DD4" w:rsidRDefault="006E40C6" w:rsidP="004555B9">
      <w:pPr>
        <w:spacing w:after="0" w:line="240" w:lineRule="auto"/>
        <w:ind w:firstLine="1985"/>
        <w:jc w:val="both"/>
        <w:rPr>
          <w:sz w:val="24"/>
          <w:szCs w:val="24"/>
          <w:lang w:val="el-GR"/>
        </w:rPr>
      </w:pPr>
      <w:r w:rsidRPr="00396DD4">
        <w:rPr>
          <w:sz w:val="24"/>
          <w:szCs w:val="24"/>
          <w:lang w:val="el-GR"/>
        </w:rPr>
        <w:tab/>
      </w:r>
      <w:r w:rsidR="4F7CE75F" w:rsidRPr="00396DD4">
        <w:rPr>
          <w:sz w:val="24"/>
          <w:szCs w:val="24"/>
          <w:lang w:val="el-GR"/>
        </w:rPr>
        <w:t>6.1.2.2  Φυσικά Πρόσωπα, Ανώτατα Στρατιωτικά Εκπαιδευτικά Ιδρύματα (ΑΣΕΙ) και οντότητες που έχουν συσταθεί ως Νομικά Πρόσωπα Δημοσίου Δικαίου (ΝΠΔΔ) ή Νομικά Πρόσωπα Ιδιωτικού Δικαίου (ΝΠΙΔ), που ασκούν ακαδημαϊκή ή / και ερευνητική δραστηριότητα και τα οποία εποπτεύονται από φορείς του Δημοσίου: Αποδεικτικό συμμετοχής σε συναφή ερευνητικά προγράμματα</w:t>
      </w:r>
      <w:r w:rsidR="7761220A" w:rsidRPr="00396DD4">
        <w:rPr>
          <w:sz w:val="24"/>
          <w:szCs w:val="24"/>
          <w:lang w:val="el-GR"/>
        </w:rPr>
        <w:t>.</w:t>
      </w:r>
    </w:p>
    <w:p w14:paraId="63D34F65" w14:textId="77777777" w:rsidR="004555B9" w:rsidRPr="00396DD4" w:rsidRDefault="004555B9" w:rsidP="003E169D">
      <w:pPr>
        <w:spacing w:after="0" w:line="240" w:lineRule="auto"/>
        <w:jc w:val="both"/>
        <w:rPr>
          <w:sz w:val="24"/>
          <w:szCs w:val="24"/>
          <w:lang w:val="el-GR"/>
        </w:rPr>
      </w:pPr>
    </w:p>
    <w:p w14:paraId="0C0CBBC4" w14:textId="492F7340" w:rsidR="00E3506C" w:rsidRPr="004555B9" w:rsidRDefault="00E3506C" w:rsidP="004555B9">
      <w:pPr>
        <w:spacing w:after="0" w:line="240" w:lineRule="auto"/>
        <w:ind w:firstLine="1418"/>
        <w:jc w:val="both"/>
        <w:rPr>
          <w:sz w:val="24"/>
          <w:szCs w:val="24"/>
          <w:lang w:val="el-GR"/>
        </w:rPr>
      </w:pPr>
      <w:r w:rsidRPr="00396DD4">
        <w:rPr>
          <w:sz w:val="24"/>
          <w:szCs w:val="24"/>
          <w:lang w:val="el-GR"/>
        </w:rPr>
        <w:t>6.1.3</w:t>
      </w:r>
      <w:r w:rsidRPr="00396DD4">
        <w:rPr>
          <w:sz w:val="24"/>
          <w:szCs w:val="24"/>
          <w:lang w:val="el-GR"/>
        </w:rPr>
        <w:tab/>
      </w:r>
      <w:r w:rsidR="007D3C4E" w:rsidRPr="00396DD4">
        <w:rPr>
          <w:sz w:val="24"/>
          <w:szCs w:val="24"/>
          <w:lang w:val="el-GR"/>
        </w:rPr>
        <w:t>Υ</w:t>
      </w:r>
      <w:r w:rsidRPr="00396DD4">
        <w:rPr>
          <w:sz w:val="24"/>
          <w:szCs w:val="24"/>
          <w:lang w:val="el-GR"/>
        </w:rPr>
        <w:t xml:space="preserve">πεύθυνη δήλωση, στην οποία θα δηλώνεται ρητά ότι η συμμετέχουσα </w:t>
      </w:r>
      <w:r w:rsidR="00623E69" w:rsidRPr="00396DD4">
        <w:rPr>
          <w:sz w:val="24"/>
          <w:szCs w:val="24"/>
          <w:lang w:val="el-GR"/>
        </w:rPr>
        <w:t>στη διαβούλευση</w:t>
      </w:r>
      <w:r w:rsidRPr="00396DD4">
        <w:rPr>
          <w:sz w:val="24"/>
          <w:szCs w:val="24"/>
          <w:lang w:val="el-GR"/>
        </w:rPr>
        <w:t xml:space="preserve"> οντότητα</w:t>
      </w:r>
      <w:r w:rsidRPr="004555B9">
        <w:rPr>
          <w:sz w:val="24"/>
          <w:szCs w:val="24"/>
          <w:lang w:val="el-GR"/>
        </w:rPr>
        <w:t xml:space="preserve"> δεν εμπίπτει στην απαγόρευση της παραγράφου 1 του άρθρου 5ια του Κανονισμού (ΕΕ) 833/2014 του Συμβουλίου της ΕΕ, όπως τροποποιήθηκε και ισχύει δυνάμει της περίπτωσης 23 του Κανονισμού (ΕΕ) 576/2022 του Συμβουλίου της ΕΕ.</w:t>
      </w:r>
    </w:p>
    <w:p w14:paraId="5066737C" w14:textId="77777777" w:rsidR="00176C8F" w:rsidRPr="003C49FF" w:rsidRDefault="00176C8F" w:rsidP="003E169D">
      <w:pPr>
        <w:spacing w:after="0" w:line="240" w:lineRule="auto"/>
        <w:jc w:val="both"/>
        <w:rPr>
          <w:lang w:val="el-GR"/>
        </w:rPr>
      </w:pPr>
    </w:p>
    <w:p w14:paraId="6A442912" w14:textId="430C0DEB" w:rsidR="006A1F7C" w:rsidRDefault="006A1F7C" w:rsidP="003E169D">
      <w:pPr>
        <w:widowControl w:val="0"/>
        <w:autoSpaceDE w:val="0"/>
        <w:autoSpaceDN w:val="0"/>
        <w:spacing w:after="0" w:line="240" w:lineRule="auto"/>
        <w:jc w:val="both"/>
        <w:outlineLvl w:val="1"/>
        <w:rPr>
          <w:rFonts w:ascii="Calibri" w:eastAsia="Calibri" w:hAnsi="Calibri" w:cs="Calibri"/>
          <w:b/>
          <w:bCs/>
          <w:sz w:val="28"/>
          <w:szCs w:val="28"/>
          <w:lang w:val="el-GR"/>
        </w:rPr>
      </w:pPr>
      <w:r w:rsidRPr="007E6E3A">
        <w:rPr>
          <w:rFonts w:ascii="Calibri" w:eastAsia="Calibri" w:hAnsi="Calibri" w:cs="Calibri"/>
          <w:b/>
          <w:bCs/>
          <w:sz w:val="28"/>
          <w:szCs w:val="28"/>
          <w:lang w:val="el-GR"/>
        </w:rPr>
        <w:t>Άρθρο</w:t>
      </w:r>
      <w:r w:rsidRPr="007E6E3A">
        <w:rPr>
          <w:rFonts w:ascii="Calibri" w:eastAsia="Calibri" w:hAnsi="Calibri" w:cs="Calibri"/>
          <w:b/>
          <w:bCs/>
          <w:spacing w:val="-4"/>
          <w:sz w:val="28"/>
          <w:szCs w:val="28"/>
          <w:lang w:val="el-GR"/>
        </w:rPr>
        <w:t xml:space="preserve"> </w:t>
      </w:r>
      <w:r w:rsidR="001E25C0">
        <w:rPr>
          <w:rFonts w:ascii="Calibri" w:eastAsia="Calibri" w:hAnsi="Calibri" w:cs="Calibri"/>
          <w:b/>
          <w:bCs/>
          <w:sz w:val="28"/>
          <w:szCs w:val="28"/>
          <w:lang w:val="el-GR"/>
        </w:rPr>
        <w:t>7</w:t>
      </w:r>
      <w:r w:rsidRPr="007E6E3A">
        <w:rPr>
          <w:rFonts w:ascii="Calibri" w:eastAsia="Calibri" w:hAnsi="Calibri" w:cs="Calibri"/>
          <w:b/>
          <w:bCs/>
          <w:spacing w:val="-4"/>
          <w:sz w:val="28"/>
          <w:szCs w:val="28"/>
          <w:lang w:val="el-GR"/>
        </w:rPr>
        <w:t xml:space="preserve"> </w:t>
      </w:r>
      <w:r w:rsidRPr="007E6E3A">
        <w:rPr>
          <w:rFonts w:ascii="Calibri" w:eastAsia="Calibri" w:hAnsi="Calibri" w:cs="Calibri"/>
          <w:b/>
          <w:bCs/>
          <w:sz w:val="28"/>
          <w:szCs w:val="28"/>
          <w:lang w:val="el-GR"/>
        </w:rPr>
        <w:t>:</w:t>
      </w:r>
      <w:r w:rsidRPr="007E6E3A">
        <w:rPr>
          <w:rFonts w:ascii="Calibri" w:eastAsia="Calibri" w:hAnsi="Calibri" w:cs="Calibri"/>
          <w:b/>
          <w:bCs/>
          <w:spacing w:val="-5"/>
          <w:sz w:val="28"/>
          <w:szCs w:val="28"/>
          <w:lang w:val="el-GR"/>
        </w:rPr>
        <w:t xml:space="preserve"> </w:t>
      </w:r>
      <w:r>
        <w:rPr>
          <w:rFonts w:ascii="Calibri" w:eastAsia="Calibri" w:hAnsi="Calibri" w:cs="Calibri"/>
          <w:b/>
          <w:bCs/>
          <w:sz w:val="28"/>
          <w:szCs w:val="28"/>
          <w:lang w:val="el-GR"/>
        </w:rPr>
        <w:t xml:space="preserve">Ματαίωση </w:t>
      </w:r>
      <w:r w:rsidR="004A2389">
        <w:rPr>
          <w:rFonts w:ascii="Calibri" w:eastAsia="Calibri" w:hAnsi="Calibri" w:cs="Calibri"/>
          <w:b/>
          <w:bCs/>
          <w:sz w:val="28"/>
          <w:szCs w:val="28"/>
          <w:lang w:val="el-GR"/>
        </w:rPr>
        <w:t xml:space="preserve">/ Τροποποίηση </w:t>
      </w:r>
      <w:r>
        <w:rPr>
          <w:rFonts w:ascii="Calibri" w:eastAsia="Calibri" w:hAnsi="Calibri" w:cs="Calibri"/>
          <w:b/>
          <w:bCs/>
          <w:sz w:val="28"/>
          <w:szCs w:val="28"/>
          <w:lang w:val="el-GR"/>
        </w:rPr>
        <w:t>της διαδικασίας</w:t>
      </w:r>
    </w:p>
    <w:p w14:paraId="6A690FAC" w14:textId="29A38A74" w:rsidR="00424698" w:rsidRDefault="00424698" w:rsidP="003E169D">
      <w:pPr>
        <w:spacing w:after="0" w:line="240" w:lineRule="auto"/>
        <w:jc w:val="both"/>
        <w:rPr>
          <w:rFonts w:ascii="Calibri" w:eastAsia="Calibri" w:hAnsi="Calibri" w:cs="Calibri"/>
          <w:szCs w:val="28"/>
          <w:lang w:val="el-GR"/>
        </w:rPr>
      </w:pPr>
    </w:p>
    <w:p w14:paraId="31B8B946" w14:textId="6FE1003F" w:rsidR="006A1F7C" w:rsidRPr="00396DD4" w:rsidRDefault="00D6326B" w:rsidP="004555B9">
      <w:pPr>
        <w:spacing w:after="0" w:line="240" w:lineRule="auto"/>
        <w:ind w:firstLine="993"/>
        <w:jc w:val="both"/>
        <w:rPr>
          <w:rFonts w:eastAsia="Calibri" w:cstheme="minorHAnsi"/>
          <w:sz w:val="24"/>
          <w:szCs w:val="32"/>
          <w:lang w:val="el-GR"/>
        </w:rPr>
      </w:pPr>
      <w:r w:rsidRPr="00396DD4">
        <w:rPr>
          <w:rFonts w:eastAsia="Calibri" w:cstheme="minorHAnsi"/>
          <w:sz w:val="24"/>
          <w:szCs w:val="32"/>
          <w:lang w:val="el-GR"/>
        </w:rPr>
        <w:t>7</w:t>
      </w:r>
      <w:r w:rsidR="004A2389" w:rsidRPr="00396DD4">
        <w:rPr>
          <w:rFonts w:eastAsia="Calibri" w:cstheme="minorHAnsi"/>
          <w:sz w:val="24"/>
          <w:szCs w:val="32"/>
          <w:lang w:val="el-GR"/>
        </w:rPr>
        <w:t>.1</w:t>
      </w:r>
      <w:r w:rsidR="004A2389" w:rsidRPr="00396DD4">
        <w:rPr>
          <w:rFonts w:eastAsia="Calibri" w:cstheme="minorHAnsi"/>
          <w:sz w:val="24"/>
          <w:szCs w:val="32"/>
          <w:lang w:val="el-GR"/>
        </w:rPr>
        <w:tab/>
      </w:r>
      <w:r w:rsidR="00A05FC7" w:rsidRPr="00396DD4">
        <w:rPr>
          <w:rFonts w:eastAsia="Calibri" w:cstheme="minorHAnsi"/>
          <w:sz w:val="24"/>
          <w:szCs w:val="32"/>
          <w:lang w:val="el-GR"/>
        </w:rPr>
        <w:t>Η ΕΛΚΑΚ Α.Ε.</w:t>
      </w:r>
      <w:r w:rsidR="006A1F7C" w:rsidRPr="00396DD4">
        <w:rPr>
          <w:rFonts w:eastAsia="Calibri" w:cstheme="minorHAnsi"/>
          <w:sz w:val="24"/>
          <w:szCs w:val="32"/>
          <w:lang w:val="el-GR"/>
        </w:rPr>
        <w:t xml:space="preserve"> δύναται </w:t>
      </w:r>
      <w:r w:rsidR="00A05FC7" w:rsidRPr="00396DD4">
        <w:rPr>
          <w:rFonts w:eastAsia="Calibri" w:cstheme="minorHAnsi"/>
          <w:sz w:val="24"/>
          <w:szCs w:val="32"/>
          <w:lang w:val="el-GR"/>
        </w:rPr>
        <w:t xml:space="preserve">αποκλειστικά κατά την κρίση της, </w:t>
      </w:r>
      <w:r w:rsidR="006A1F7C" w:rsidRPr="00396DD4">
        <w:rPr>
          <w:rFonts w:eastAsia="Calibri" w:cstheme="minorHAnsi"/>
          <w:sz w:val="24"/>
          <w:szCs w:val="32"/>
          <w:lang w:val="el-GR"/>
        </w:rPr>
        <w:t>να ματαιώ</w:t>
      </w:r>
      <w:r w:rsidR="00FF1104" w:rsidRPr="00396DD4">
        <w:rPr>
          <w:rFonts w:eastAsia="Calibri" w:cstheme="minorHAnsi"/>
          <w:sz w:val="24"/>
          <w:szCs w:val="32"/>
          <w:lang w:val="el-GR"/>
        </w:rPr>
        <w:t>σ</w:t>
      </w:r>
      <w:r w:rsidR="006A1F7C" w:rsidRPr="00396DD4">
        <w:rPr>
          <w:rFonts w:eastAsia="Calibri" w:cstheme="minorHAnsi"/>
          <w:sz w:val="24"/>
          <w:szCs w:val="32"/>
          <w:lang w:val="el-GR"/>
        </w:rPr>
        <w:t>ει</w:t>
      </w:r>
      <w:r w:rsidR="00FF1104" w:rsidRPr="00396DD4">
        <w:rPr>
          <w:rFonts w:eastAsia="Calibri" w:cstheme="minorHAnsi"/>
          <w:sz w:val="24"/>
          <w:szCs w:val="32"/>
          <w:lang w:val="el-GR"/>
        </w:rPr>
        <w:t xml:space="preserve"> </w:t>
      </w:r>
      <w:r w:rsidR="006A1F7C" w:rsidRPr="00396DD4">
        <w:rPr>
          <w:rFonts w:eastAsia="Calibri" w:cstheme="minorHAnsi"/>
          <w:sz w:val="24"/>
          <w:szCs w:val="32"/>
          <w:lang w:val="el-GR"/>
        </w:rPr>
        <w:t xml:space="preserve">τη διαδικασία της </w:t>
      </w:r>
      <w:r w:rsidR="00A05FC7" w:rsidRPr="00396DD4">
        <w:rPr>
          <w:rFonts w:eastAsia="Calibri" w:cstheme="minorHAnsi"/>
          <w:sz w:val="24"/>
          <w:szCs w:val="32"/>
          <w:lang w:val="el-GR"/>
        </w:rPr>
        <w:t>διαβούλευσης σε οποιοδήποτε στάδιο/φάση αυτής</w:t>
      </w:r>
      <w:r w:rsidR="006A1F7C" w:rsidRPr="00396DD4">
        <w:rPr>
          <w:rFonts w:eastAsia="Calibri" w:cstheme="minorHAnsi"/>
          <w:sz w:val="24"/>
          <w:szCs w:val="32"/>
          <w:lang w:val="el-GR"/>
        </w:rPr>
        <w:t>.</w:t>
      </w:r>
    </w:p>
    <w:p w14:paraId="61CD8EEF" w14:textId="77777777" w:rsidR="004555B9" w:rsidRPr="00396DD4" w:rsidRDefault="004555B9" w:rsidP="004555B9">
      <w:pPr>
        <w:spacing w:after="0" w:line="240" w:lineRule="auto"/>
        <w:ind w:firstLine="993"/>
        <w:jc w:val="both"/>
        <w:rPr>
          <w:rFonts w:eastAsia="Calibri" w:cstheme="minorHAnsi"/>
          <w:sz w:val="24"/>
          <w:szCs w:val="32"/>
          <w:lang w:val="el-GR"/>
        </w:rPr>
      </w:pPr>
    </w:p>
    <w:p w14:paraId="3D9AF366" w14:textId="6321C0EB" w:rsidR="00555BA2" w:rsidRPr="004555B9" w:rsidRDefault="00D6326B" w:rsidP="004555B9">
      <w:pPr>
        <w:spacing w:after="0" w:line="240" w:lineRule="auto"/>
        <w:ind w:firstLine="993"/>
        <w:jc w:val="both"/>
        <w:rPr>
          <w:rFonts w:cstheme="minorHAnsi"/>
          <w:sz w:val="24"/>
          <w:szCs w:val="24"/>
          <w:lang w:val="el-GR"/>
        </w:rPr>
      </w:pPr>
      <w:r w:rsidRPr="00396DD4">
        <w:rPr>
          <w:rFonts w:cstheme="minorHAnsi"/>
          <w:color w:val="222222"/>
          <w:sz w:val="24"/>
          <w:szCs w:val="24"/>
          <w:shd w:val="clear" w:color="auto" w:fill="FFFFFF"/>
          <w:lang w:val="el-GR"/>
        </w:rPr>
        <w:t>7</w:t>
      </w:r>
      <w:r w:rsidR="004A2389" w:rsidRPr="00396DD4">
        <w:rPr>
          <w:rFonts w:cstheme="minorHAnsi"/>
          <w:color w:val="222222"/>
          <w:sz w:val="24"/>
          <w:szCs w:val="24"/>
          <w:shd w:val="clear" w:color="auto" w:fill="FFFFFF"/>
          <w:lang w:val="el-GR"/>
        </w:rPr>
        <w:t>.2</w:t>
      </w:r>
      <w:r w:rsidR="004A2389" w:rsidRPr="004555B9">
        <w:rPr>
          <w:rFonts w:cstheme="minorHAnsi"/>
          <w:color w:val="222222"/>
          <w:sz w:val="24"/>
          <w:szCs w:val="24"/>
          <w:shd w:val="clear" w:color="auto" w:fill="FFFFFF"/>
          <w:lang w:val="el-GR"/>
        </w:rPr>
        <w:tab/>
      </w:r>
      <w:r w:rsidR="004A2389" w:rsidRPr="004555B9">
        <w:rPr>
          <w:rFonts w:eastAsia="Calibri" w:cstheme="minorHAnsi"/>
          <w:sz w:val="24"/>
          <w:szCs w:val="32"/>
          <w:lang w:val="el-GR"/>
        </w:rPr>
        <w:t xml:space="preserve">Η </w:t>
      </w:r>
      <w:r w:rsidR="00A05FC7" w:rsidRPr="004555B9">
        <w:rPr>
          <w:rFonts w:eastAsia="Calibri" w:cstheme="minorHAnsi"/>
          <w:sz w:val="24"/>
          <w:szCs w:val="32"/>
          <w:lang w:val="el-GR"/>
        </w:rPr>
        <w:t>ΕΛΚΑΚ Α.Ε.</w:t>
      </w:r>
      <w:r w:rsidR="004A2389" w:rsidRPr="004555B9">
        <w:rPr>
          <w:rFonts w:eastAsia="Calibri" w:cstheme="minorHAnsi"/>
          <w:sz w:val="24"/>
          <w:szCs w:val="32"/>
          <w:lang w:val="el-GR"/>
        </w:rPr>
        <w:t xml:space="preserve"> δύναται</w:t>
      </w:r>
      <w:r w:rsidR="004A2389" w:rsidRPr="004555B9">
        <w:rPr>
          <w:rFonts w:cstheme="minorHAnsi"/>
          <w:color w:val="222222"/>
          <w:sz w:val="24"/>
          <w:szCs w:val="24"/>
          <w:shd w:val="clear" w:color="auto" w:fill="FFFFFF"/>
          <w:lang w:val="el-GR"/>
        </w:rPr>
        <w:t xml:space="preserve">, οποιαδήποτε στιγμή, με ειδοποίηση προς τους Συμμετέχοντες, να </w:t>
      </w:r>
      <w:r w:rsidR="00A05FC7" w:rsidRPr="004555B9">
        <w:rPr>
          <w:rFonts w:cstheme="minorHAnsi"/>
          <w:color w:val="222222"/>
          <w:sz w:val="24"/>
          <w:szCs w:val="24"/>
          <w:shd w:val="clear" w:color="auto" w:fill="FFFFFF"/>
          <w:lang w:val="el-GR"/>
        </w:rPr>
        <w:t xml:space="preserve">παρατείνει </w:t>
      </w:r>
      <w:r w:rsidR="004A2389" w:rsidRPr="004555B9">
        <w:rPr>
          <w:rFonts w:cstheme="minorHAnsi"/>
          <w:color w:val="222222"/>
          <w:sz w:val="24"/>
          <w:szCs w:val="24"/>
          <w:shd w:val="clear" w:color="auto" w:fill="FFFFFF"/>
          <w:lang w:val="el-GR"/>
        </w:rPr>
        <w:t>ή να αναβάλει την προθεσμία υποβολής των αιτήσεων συμμετοχής κατά την κρίση του.</w:t>
      </w:r>
      <w:r w:rsidR="003B34E9" w:rsidRPr="004555B9">
        <w:rPr>
          <w:rFonts w:cstheme="minorHAnsi"/>
          <w:sz w:val="24"/>
          <w:szCs w:val="24"/>
          <w:lang w:val="el-GR"/>
        </w:rPr>
        <w:t xml:space="preserve"> </w:t>
      </w:r>
    </w:p>
    <w:p w14:paraId="1ECC5A6A" w14:textId="77777777" w:rsidR="00F4284B" w:rsidRPr="004A2389" w:rsidRDefault="00F4284B" w:rsidP="003E169D">
      <w:pPr>
        <w:spacing w:after="0" w:line="240" w:lineRule="auto"/>
        <w:jc w:val="both"/>
        <w:rPr>
          <w:rFonts w:cstheme="minorHAnsi"/>
          <w:lang w:val="el-GR"/>
        </w:rPr>
      </w:pPr>
    </w:p>
    <w:p w14:paraId="41E261FD" w14:textId="5D31337E" w:rsidR="0033471A" w:rsidRDefault="0033471A" w:rsidP="003E169D">
      <w:pPr>
        <w:widowControl w:val="0"/>
        <w:autoSpaceDE w:val="0"/>
        <w:autoSpaceDN w:val="0"/>
        <w:spacing w:after="0" w:line="240" w:lineRule="auto"/>
        <w:jc w:val="both"/>
        <w:outlineLvl w:val="1"/>
        <w:rPr>
          <w:rFonts w:ascii="Calibri" w:eastAsia="Calibri" w:hAnsi="Calibri" w:cs="Calibri"/>
          <w:b/>
          <w:bCs/>
          <w:sz w:val="28"/>
          <w:szCs w:val="28"/>
          <w:lang w:val="el-GR"/>
        </w:rPr>
      </w:pPr>
      <w:r w:rsidRPr="007E6E3A">
        <w:rPr>
          <w:rFonts w:ascii="Calibri" w:eastAsia="Calibri" w:hAnsi="Calibri" w:cs="Calibri"/>
          <w:b/>
          <w:bCs/>
          <w:sz w:val="28"/>
          <w:szCs w:val="28"/>
          <w:lang w:val="el-GR"/>
        </w:rPr>
        <w:t>Άρθρο</w:t>
      </w:r>
      <w:r w:rsidRPr="007E6E3A">
        <w:rPr>
          <w:rFonts w:ascii="Calibri" w:eastAsia="Calibri" w:hAnsi="Calibri" w:cs="Calibri"/>
          <w:b/>
          <w:bCs/>
          <w:spacing w:val="-4"/>
          <w:sz w:val="28"/>
          <w:szCs w:val="28"/>
          <w:lang w:val="el-GR"/>
        </w:rPr>
        <w:t xml:space="preserve"> </w:t>
      </w:r>
      <w:r w:rsidR="001E25C0">
        <w:rPr>
          <w:rFonts w:ascii="Calibri" w:eastAsia="Calibri" w:hAnsi="Calibri" w:cs="Calibri"/>
          <w:b/>
          <w:bCs/>
          <w:sz w:val="28"/>
          <w:szCs w:val="28"/>
          <w:lang w:val="el-GR"/>
        </w:rPr>
        <w:t>8</w:t>
      </w:r>
      <w:r w:rsidRPr="007E6E3A">
        <w:rPr>
          <w:rFonts w:ascii="Calibri" w:eastAsia="Calibri" w:hAnsi="Calibri" w:cs="Calibri"/>
          <w:b/>
          <w:bCs/>
          <w:spacing w:val="-4"/>
          <w:sz w:val="28"/>
          <w:szCs w:val="28"/>
          <w:lang w:val="el-GR"/>
        </w:rPr>
        <w:t xml:space="preserve"> </w:t>
      </w:r>
      <w:r w:rsidRPr="007E6E3A">
        <w:rPr>
          <w:rFonts w:ascii="Calibri" w:eastAsia="Calibri" w:hAnsi="Calibri" w:cs="Calibri"/>
          <w:b/>
          <w:bCs/>
          <w:sz w:val="28"/>
          <w:szCs w:val="28"/>
          <w:lang w:val="el-GR"/>
        </w:rPr>
        <w:t>:</w:t>
      </w:r>
      <w:r w:rsidRPr="007E6E3A">
        <w:rPr>
          <w:rFonts w:ascii="Calibri" w:eastAsia="Calibri" w:hAnsi="Calibri" w:cs="Calibri"/>
          <w:b/>
          <w:bCs/>
          <w:spacing w:val="-5"/>
          <w:sz w:val="28"/>
          <w:szCs w:val="28"/>
          <w:lang w:val="el-GR"/>
        </w:rPr>
        <w:t xml:space="preserve"> </w:t>
      </w:r>
      <w:r>
        <w:rPr>
          <w:rFonts w:ascii="Calibri" w:eastAsia="Calibri" w:hAnsi="Calibri" w:cs="Calibri"/>
          <w:b/>
          <w:bCs/>
          <w:sz w:val="28"/>
          <w:szCs w:val="28"/>
          <w:lang w:val="el-GR"/>
        </w:rPr>
        <w:t>Επιφυλάξεις</w:t>
      </w:r>
    </w:p>
    <w:p w14:paraId="0BA120BB" w14:textId="77777777" w:rsidR="004555B9" w:rsidRDefault="004555B9" w:rsidP="003E169D">
      <w:pPr>
        <w:widowControl w:val="0"/>
        <w:autoSpaceDE w:val="0"/>
        <w:autoSpaceDN w:val="0"/>
        <w:spacing w:after="0" w:line="240" w:lineRule="auto"/>
        <w:jc w:val="both"/>
        <w:outlineLvl w:val="1"/>
        <w:rPr>
          <w:rFonts w:ascii="Calibri" w:eastAsia="Calibri" w:hAnsi="Calibri" w:cs="Calibri"/>
          <w:b/>
          <w:bCs/>
          <w:sz w:val="28"/>
          <w:szCs w:val="28"/>
          <w:lang w:val="el-GR"/>
        </w:rPr>
      </w:pPr>
    </w:p>
    <w:p w14:paraId="1DA0D5E9" w14:textId="2111169B" w:rsidR="008B14B4" w:rsidRPr="00396DD4" w:rsidRDefault="4E51B280" w:rsidP="004555B9">
      <w:pPr>
        <w:spacing w:after="0" w:line="240" w:lineRule="auto"/>
        <w:ind w:firstLine="993"/>
        <w:jc w:val="both"/>
        <w:rPr>
          <w:rFonts w:eastAsia="Arial"/>
          <w:color w:val="000000" w:themeColor="text1"/>
          <w:sz w:val="24"/>
          <w:szCs w:val="24"/>
          <w:lang w:val="el-GR"/>
        </w:rPr>
      </w:pPr>
      <w:r w:rsidRPr="00396DD4">
        <w:rPr>
          <w:rFonts w:eastAsia="Arial"/>
          <w:sz w:val="24"/>
          <w:szCs w:val="24"/>
          <w:lang w:val="el-GR"/>
        </w:rPr>
        <w:t>8</w:t>
      </w:r>
      <w:r w:rsidR="5E5A5DF3" w:rsidRPr="00396DD4">
        <w:rPr>
          <w:rFonts w:eastAsia="Arial"/>
          <w:sz w:val="24"/>
          <w:szCs w:val="24"/>
          <w:lang w:val="el-GR"/>
        </w:rPr>
        <w:t>.1</w:t>
      </w:r>
      <w:r w:rsidR="00D6326B" w:rsidRPr="00396DD4">
        <w:rPr>
          <w:sz w:val="24"/>
          <w:szCs w:val="24"/>
          <w:lang w:val="el-GR"/>
        </w:rPr>
        <w:tab/>
      </w:r>
      <w:r w:rsidR="5E5A5DF3" w:rsidRPr="00396DD4">
        <w:rPr>
          <w:rFonts w:eastAsia="Arial"/>
          <w:sz w:val="24"/>
          <w:szCs w:val="24"/>
          <w:lang w:val="el-GR"/>
        </w:rPr>
        <w:t xml:space="preserve">Η Αναθέτουσα Αρχή δεν </w:t>
      </w:r>
      <w:r w:rsidR="5E5A5DF3" w:rsidRPr="00396DD4">
        <w:rPr>
          <w:rFonts w:eastAsia="Arial"/>
          <w:color w:val="000000" w:themeColor="text1"/>
          <w:sz w:val="24"/>
          <w:szCs w:val="24"/>
          <w:lang w:val="el-GR"/>
        </w:rPr>
        <w:t>αναλαμβάνει καμία δέσμευση παρούσα ή μελλοντική για τις προτάσεις που θα υποβληθούν από τους Συμμετέχοντες στο πλαίσιο της Διαβούλευσης.</w:t>
      </w:r>
    </w:p>
    <w:p w14:paraId="7B06FCBC" w14:textId="77777777" w:rsidR="004555B9" w:rsidRPr="00396DD4" w:rsidRDefault="004555B9" w:rsidP="003E169D">
      <w:pPr>
        <w:spacing w:after="0" w:line="240" w:lineRule="auto"/>
        <w:jc w:val="both"/>
        <w:rPr>
          <w:rFonts w:eastAsia="Arial"/>
          <w:sz w:val="24"/>
          <w:szCs w:val="24"/>
          <w:lang w:val="el-GR"/>
        </w:rPr>
      </w:pPr>
    </w:p>
    <w:p w14:paraId="07EC70C6" w14:textId="4DE84355" w:rsidR="00880818" w:rsidRDefault="4E51B280" w:rsidP="004555B9">
      <w:pPr>
        <w:spacing w:after="0" w:line="240" w:lineRule="auto"/>
        <w:ind w:firstLine="993"/>
        <w:jc w:val="both"/>
        <w:rPr>
          <w:rFonts w:eastAsia="Arial"/>
          <w:sz w:val="24"/>
          <w:szCs w:val="24"/>
          <w:lang w:val="el-GR"/>
        </w:rPr>
      </w:pPr>
      <w:r w:rsidRPr="00396DD4">
        <w:rPr>
          <w:rFonts w:eastAsia="Arial"/>
          <w:sz w:val="24"/>
          <w:szCs w:val="24"/>
          <w:lang w:val="el-GR"/>
        </w:rPr>
        <w:t>8</w:t>
      </w:r>
      <w:r w:rsidR="182B9C8D" w:rsidRPr="00396DD4">
        <w:rPr>
          <w:rFonts w:eastAsia="Arial"/>
          <w:sz w:val="24"/>
          <w:szCs w:val="24"/>
          <w:lang w:val="el-GR"/>
        </w:rPr>
        <w:t>.2</w:t>
      </w:r>
      <w:r w:rsidR="00D6326B" w:rsidRPr="00396DD4">
        <w:rPr>
          <w:sz w:val="24"/>
          <w:szCs w:val="24"/>
          <w:lang w:val="el-GR"/>
        </w:rPr>
        <w:tab/>
      </w:r>
      <w:r w:rsidR="182B9C8D" w:rsidRPr="004555B9">
        <w:rPr>
          <w:rFonts w:eastAsia="Arial"/>
          <w:color w:val="000000" w:themeColor="text1"/>
          <w:sz w:val="24"/>
          <w:szCs w:val="24"/>
          <w:lang w:val="el-GR"/>
        </w:rPr>
        <w:t>Το οποιοδήποτε κόστος συμμετοχής στην εν λόγω διαδικασία δεν επιβαρύνει την</w:t>
      </w:r>
      <w:r w:rsidR="182B9C8D" w:rsidRPr="004555B9">
        <w:rPr>
          <w:rFonts w:eastAsia="Arial"/>
          <w:sz w:val="24"/>
          <w:szCs w:val="24"/>
          <w:lang w:val="el-GR"/>
        </w:rPr>
        <w:t xml:space="preserve"> Αναθέτουσα Αρχή </w:t>
      </w:r>
      <w:r w:rsidR="182B9C8D" w:rsidRPr="004555B9">
        <w:rPr>
          <w:rFonts w:eastAsia="Arial"/>
          <w:color w:val="000000" w:themeColor="text1"/>
          <w:sz w:val="24"/>
          <w:szCs w:val="24"/>
          <w:lang w:val="el-GR"/>
        </w:rPr>
        <w:t>αλλά μόνο τους Συμμετέχοντες</w:t>
      </w:r>
      <w:r w:rsidR="182B9C8D" w:rsidRPr="004555B9">
        <w:rPr>
          <w:rFonts w:eastAsia="Arial"/>
          <w:sz w:val="24"/>
          <w:szCs w:val="24"/>
          <w:lang w:val="el-GR"/>
        </w:rPr>
        <w:t>.</w:t>
      </w:r>
    </w:p>
    <w:p w14:paraId="59CBBC2E" w14:textId="77777777" w:rsidR="004555B9" w:rsidRPr="004555B9" w:rsidRDefault="004555B9" w:rsidP="003E169D">
      <w:pPr>
        <w:spacing w:after="0" w:line="240" w:lineRule="auto"/>
        <w:jc w:val="both"/>
        <w:rPr>
          <w:rFonts w:eastAsia="Arial"/>
          <w:sz w:val="24"/>
          <w:szCs w:val="24"/>
          <w:lang w:val="el-GR"/>
        </w:rPr>
      </w:pPr>
    </w:p>
    <w:p w14:paraId="1D9AFBAD" w14:textId="625D5413" w:rsidR="00880818" w:rsidRPr="00396DD4" w:rsidRDefault="4E51B280" w:rsidP="004555B9">
      <w:pPr>
        <w:spacing w:after="0" w:line="240" w:lineRule="auto"/>
        <w:ind w:firstLine="993"/>
        <w:jc w:val="both"/>
        <w:rPr>
          <w:rFonts w:eastAsia="Arial"/>
          <w:sz w:val="24"/>
          <w:szCs w:val="24"/>
          <w:lang w:val="el-GR"/>
        </w:rPr>
      </w:pPr>
      <w:r w:rsidRPr="00396DD4">
        <w:rPr>
          <w:rFonts w:eastAsia="Arial"/>
          <w:sz w:val="24"/>
          <w:szCs w:val="24"/>
          <w:lang w:val="el-GR"/>
        </w:rPr>
        <w:t>8</w:t>
      </w:r>
      <w:r w:rsidR="6A5AC90C" w:rsidRPr="00396DD4">
        <w:rPr>
          <w:rFonts w:eastAsia="Arial"/>
          <w:sz w:val="24"/>
          <w:szCs w:val="24"/>
          <w:lang w:val="el-GR"/>
        </w:rPr>
        <w:t>.3</w:t>
      </w:r>
      <w:r w:rsidR="00D6326B" w:rsidRPr="00396DD4">
        <w:rPr>
          <w:sz w:val="24"/>
          <w:szCs w:val="24"/>
          <w:lang w:val="el-GR"/>
        </w:rPr>
        <w:tab/>
      </w:r>
      <w:r w:rsidR="182B9C8D" w:rsidRPr="00396DD4">
        <w:rPr>
          <w:rFonts w:eastAsia="Arial"/>
          <w:sz w:val="24"/>
          <w:szCs w:val="24"/>
          <w:lang w:val="el-GR"/>
        </w:rPr>
        <w:t xml:space="preserve">Η Αναθέτουσα Αρχή </w:t>
      </w:r>
      <w:r w:rsidR="3575964E" w:rsidRPr="00396DD4">
        <w:rPr>
          <w:rFonts w:eastAsia="Arial"/>
          <w:sz w:val="24"/>
          <w:szCs w:val="24"/>
          <w:lang w:val="el-GR"/>
        </w:rPr>
        <w:t xml:space="preserve">διατηρεί το δικαίωμα να χρησιμοποιήσει οποιαδήποτε γνώση που </w:t>
      </w:r>
      <w:r w:rsidR="023D0622" w:rsidRPr="00396DD4">
        <w:rPr>
          <w:rFonts w:eastAsia="Arial"/>
          <w:sz w:val="24"/>
          <w:szCs w:val="24"/>
          <w:lang w:val="el-GR"/>
        </w:rPr>
        <w:t>θα προέλθει από τη διαδικασία της Διαβούλευσης</w:t>
      </w:r>
      <w:r w:rsidR="3575964E" w:rsidRPr="00396DD4">
        <w:rPr>
          <w:rFonts w:eastAsia="Arial"/>
          <w:sz w:val="24"/>
          <w:szCs w:val="24"/>
          <w:lang w:val="el-GR"/>
        </w:rPr>
        <w:t xml:space="preserve">, εξ ολοκλήρου ή εν μέρει, για τους δικούς του </w:t>
      </w:r>
      <w:r w:rsidR="3575964E" w:rsidRPr="00396DD4">
        <w:rPr>
          <w:rFonts w:eastAsia="Arial"/>
          <w:sz w:val="24"/>
          <w:szCs w:val="24"/>
          <w:lang w:val="el-GR"/>
        </w:rPr>
        <w:lastRenderedPageBreak/>
        <w:t xml:space="preserve">σκοπούς, χωρίς κανέναν περιορισμό, συμπεριλαμβανομένης </w:t>
      </w:r>
      <w:r w:rsidR="7BB11372" w:rsidRPr="00396DD4">
        <w:rPr>
          <w:rFonts w:eastAsia="Arial"/>
          <w:sz w:val="24"/>
          <w:szCs w:val="24"/>
          <w:lang w:val="el-GR"/>
        </w:rPr>
        <w:t xml:space="preserve">τυχόν </w:t>
      </w:r>
      <w:r w:rsidR="20A27807" w:rsidRPr="00396DD4">
        <w:rPr>
          <w:rFonts w:eastAsia="Arial"/>
          <w:sz w:val="24"/>
          <w:szCs w:val="24"/>
          <w:lang w:val="el-GR"/>
        </w:rPr>
        <w:t>εκκίνησης οποιασδήποτε διαδικασίας ανάθεσης</w:t>
      </w:r>
      <w:r w:rsidR="023D0622" w:rsidRPr="00396DD4">
        <w:rPr>
          <w:rFonts w:eastAsia="Arial"/>
          <w:sz w:val="24"/>
          <w:szCs w:val="24"/>
          <w:lang w:val="el-GR"/>
        </w:rPr>
        <w:t>.</w:t>
      </w:r>
    </w:p>
    <w:p w14:paraId="10191FD1" w14:textId="77777777" w:rsidR="004555B9" w:rsidRPr="00396DD4" w:rsidRDefault="004555B9" w:rsidP="003E169D">
      <w:pPr>
        <w:spacing w:after="0" w:line="240" w:lineRule="auto"/>
        <w:jc w:val="both"/>
        <w:rPr>
          <w:rFonts w:eastAsia="Arial"/>
          <w:sz w:val="24"/>
          <w:szCs w:val="24"/>
          <w:lang w:val="el-GR"/>
        </w:rPr>
      </w:pPr>
    </w:p>
    <w:p w14:paraId="2E8E09F9" w14:textId="0FD07A5A" w:rsidR="00191376" w:rsidRPr="00396DD4" w:rsidRDefault="4E51B280" w:rsidP="004555B9">
      <w:pPr>
        <w:spacing w:after="0" w:line="240" w:lineRule="auto"/>
        <w:ind w:firstLine="993"/>
        <w:jc w:val="both"/>
        <w:rPr>
          <w:rFonts w:eastAsia="Arial"/>
          <w:sz w:val="24"/>
          <w:szCs w:val="24"/>
          <w:lang w:val="el-GR"/>
        </w:rPr>
      </w:pPr>
      <w:r w:rsidRPr="00396DD4">
        <w:rPr>
          <w:rFonts w:eastAsia="Arial"/>
          <w:sz w:val="24"/>
          <w:szCs w:val="24"/>
          <w:lang w:val="el-GR"/>
        </w:rPr>
        <w:t>8</w:t>
      </w:r>
      <w:r w:rsidR="3575964E" w:rsidRPr="00396DD4">
        <w:rPr>
          <w:rFonts w:eastAsia="Arial"/>
          <w:sz w:val="24"/>
          <w:szCs w:val="24"/>
          <w:lang w:val="el-GR"/>
        </w:rPr>
        <w:t>.</w:t>
      </w:r>
      <w:r w:rsidR="0358F909" w:rsidRPr="00396DD4">
        <w:rPr>
          <w:rFonts w:eastAsia="Arial"/>
          <w:sz w:val="24"/>
          <w:szCs w:val="24"/>
          <w:lang w:val="el-GR"/>
        </w:rPr>
        <w:t>4</w:t>
      </w:r>
      <w:r w:rsidR="00396DD4" w:rsidRPr="00396DD4">
        <w:rPr>
          <w:rFonts w:eastAsia="Arial"/>
          <w:sz w:val="24"/>
          <w:szCs w:val="24"/>
          <w:lang w:val="el-GR"/>
        </w:rPr>
        <w:tab/>
      </w:r>
      <w:r w:rsidR="023D0622" w:rsidRPr="00396DD4">
        <w:rPr>
          <w:rFonts w:eastAsia="Arial"/>
          <w:sz w:val="24"/>
          <w:szCs w:val="24"/>
          <w:lang w:val="el-GR"/>
        </w:rPr>
        <w:t>Οι Συμμετέχοντες δηλώνουν</w:t>
      </w:r>
      <w:r w:rsidR="3575964E" w:rsidRPr="00396DD4">
        <w:rPr>
          <w:rFonts w:eastAsia="Arial"/>
          <w:sz w:val="24"/>
          <w:szCs w:val="24"/>
          <w:lang w:val="el-GR"/>
        </w:rPr>
        <w:t xml:space="preserve"> ρητά ότι είναι </w:t>
      </w:r>
      <w:r w:rsidR="023D0622" w:rsidRPr="00396DD4">
        <w:rPr>
          <w:rFonts w:eastAsia="Arial"/>
          <w:sz w:val="24"/>
          <w:szCs w:val="24"/>
          <w:lang w:val="el-GR"/>
        </w:rPr>
        <w:t>ενήμεροι ότι</w:t>
      </w:r>
      <w:r w:rsidR="6A5AC90C" w:rsidRPr="00396DD4">
        <w:rPr>
          <w:rFonts w:eastAsia="Arial"/>
          <w:sz w:val="24"/>
          <w:szCs w:val="24"/>
          <w:lang w:val="el-GR"/>
        </w:rPr>
        <w:t>:</w:t>
      </w:r>
    </w:p>
    <w:p w14:paraId="56378946" w14:textId="77777777" w:rsidR="004555B9" w:rsidRPr="00396DD4" w:rsidRDefault="004555B9" w:rsidP="003E169D">
      <w:pPr>
        <w:spacing w:after="0" w:line="240" w:lineRule="auto"/>
        <w:jc w:val="both"/>
        <w:rPr>
          <w:rFonts w:eastAsia="Arial"/>
          <w:sz w:val="24"/>
          <w:szCs w:val="24"/>
          <w:lang w:val="el-GR"/>
        </w:rPr>
      </w:pPr>
    </w:p>
    <w:p w14:paraId="711CBAC2" w14:textId="77777777" w:rsidR="00191376" w:rsidRPr="00396DD4" w:rsidRDefault="4E51B280" w:rsidP="004555B9">
      <w:pPr>
        <w:spacing w:after="0" w:line="240" w:lineRule="auto"/>
        <w:ind w:firstLine="1418"/>
        <w:jc w:val="both"/>
        <w:rPr>
          <w:rFonts w:eastAsia="Arial"/>
          <w:sz w:val="24"/>
          <w:szCs w:val="24"/>
          <w:lang w:val="el-GR"/>
        </w:rPr>
      </w:pPr>
      <w:r w:rsidRPr="00396DD4">
        <w:rPr>
          <w:rFonts w:eastAsia="Arial"/>
          <w:sz w:val="24"/>
          <w:szCs w:val="24"/>
          <w:lang w:val="el-GR"/>
        </w:rPr>
        <w:t>8</w:t>
      </w:r>
      <w:r w:rsidR="0358F909" w:rsidRPr="00396DD4">
        <w:rPr>
          <w:rFonts w:eastAsia="Arial"/>
          <w:sz w:val="24"/>
          <w:szCs w:val="24"/>
          <w:lang w:val="el-GR"/>
        </w:rPr>
        <w:t>.4.1</w:t>
      </w:r>
      <w:r w:rsidR="00D6326B" w:rsidRPr="00396DD4">
        <w:rPr>
          <w:sz w:val="24"/>
          <w:szCs w:val="24"/>
          <w:lang w:val="el-GR"/>
        </w:rPr>
        <w:tab/>
      </w:r>
      <w:r w:rsidR="0358F909" w:rsidRPr="00396DD4">
        <w:rPr>
          <w:rFonts w:eastAsia="Arial"/>
          <w:sz w:val="24"/>
          <w:szCs w:val="24"/>
          <w:lang w:val="el-GR"/>
        </w:rPr>
        <w:t>Η</w:t>
      </w:r>
      <w:r w:rsidR="023D0622" w:rsidRPr="00396DD4">
        <w:rPr>
          <w:rFonts w:eastAsia="Arial"/>
          <w:sz w:val="24"/>
          <w:szCs w:val="24"/>
          <w:lang w:val="el-GR"/>
        </w:rPr>
        <w:t xml:space="preserve"> Αναθέτουσα Αρχή</w:t>
      </w:r>
      <w:r w:rsidR="3575964E" w:rsidRPr="00396DD4">
        <w:rPr>
          <w:rFonts w:eastAsia="Arial"/>
          <w:sz w:val="24"/>
          <w:szCs w:val="24"/>
          <w:lang w:val="el-GR"/>
        </w:rPr>
        <w:t xml:space="preserve"> μπορεί να μεταφέρει οποιαδήποτε πληροφορία ή δεδομένα που σχετίζονται με </w:t>
      </w:r>
      <w:r w:rsidR="023D0622" w:rsidRPr="00396DD4">
        <w:rPr>
          <w:rFonts w:eastAsia="Arial"/>
          <w:sz w:val="24"/>
          <w:szCs w:val="24"/>
          <w:lang w:val="el-GR"/>
        </w:rPr>
        <w:t xml:space="preserve">την παρούσα πρόσκληση </w:t>
      </w:r>
      <w:r w:rsidR="3575964E" w:rsidRPr="00396DD4">
        <w:rPr>
          <w:rFonts w:eastAsia="Arial"/>
          <w:sz w:val="24"/>
          <w:szCs w:val="24"/>
          <w:lang w:val="el-GR"/>
        </w:rPr>
        <w:t xml:space="preserve">σε οποιοδήποτε </w:t>
      </w:r>
      <w:r w:rsidR="023D0622" w:rsidRPr="00396DD4">
        <w:rPr>
          <w:rFonts w:eastAsia="Arial"/>
          <w:sz w:val="24"/>
          <w:szCs w:val="24"/>
          <w:lang w:val="el-GR"/>
        </w:rPr>
        <w:t>φορέα του ΥΠΕΘΑ και των Ενόπλων Δυνάμεων</w:t>
      </w:r>
      <w:r w:rsidR="0358F909" w:rsidRPr="00396DD4">
        <w:rPr>
          <w:rFonts w:eastAsia="Arial"/>
          <w:sz w:val="24"/>
          <w:szCs w:val="24"/>
          <w:lang w:val="el-GR"/>
        </w:rPr>
        <w:t>.</w:t>
      </w:r>
    </w:p>
    <w:p w14:paraId="55772F7E" w14:textId="77777777" w:rsidR="004555B9" w:rsidRPr="00396DD4" w:rsidRDefault="004555B9" w:rsidP="003E169D">
      <w:pPr>
        <w:spacing w:after="0" w:line="240" w:lineRule="auto"/>
        <w:jc w:val="both"/>
        <w:rPr>
          <w:rFonts w:eastAsia="Arial"/>
          <w:sz w:val="24"/>
          <w:szCs w:val="24"/>
          <w:lang w:val="el-GR"/>
        </w:rPr>
      </w:pPr>
    </w:p>
    <w:p w14:paraId="5DB5DF82" w14:textId="3C69C84F" w:rsidR="00880818" w:rsidRPr="004555B9" w:rsidRDefault="4E51B280" w:rsidP="004555B9">
      <w:pPr>
        <w:spacing w:after="0" w:line="240" w:lineRule="auto"/>
        <w:ind w:firstLine="1418"/>
        <w:jc w:val="both"/>
        <w:rPr>
          <w:rFonts w:eastAsia="Arial"/>
          <w:sz w:val="24"/>
          <w:szCs w:val="24"/>
          <w:lang w:val="el-GR"/>
        </w:rPr>
      </w:pPr>
      <w:r w:rsidRPr="00396DD4">
        <w:rPr>
          <w:rFonts w:eastAsia="Arial"/>
          <w:sz w:val="24"/>
          <w:szCs w:val="24"/>
          <w:lang w:val="el-GR"/>
        </w:rPr>
        <w:t>8</w:t>
      </w:r>
      <w:r w:rsidR="0358F909" w:rsidRPr="00396DD4">
        <w:rPr>
          <w:rFonts w:eastAsia="Arial"/>
          <w:sz w:val="24"/>
          <w:szCs w:val="24"/>
          <w:lang w:val="el-GR"/>
        </w:rPr>
        <w:t>.4.2</w:t>
      </w:r>
      <w:r w:rsidR="00D6326B" w:rsidRPr="00396DD4">
        <w:rPr>
          <w:sz w:val="24"/>
          <w:szCs w:val="24"/>
          <w:lang w:val="el-GR"/>
        </w:rPr>
        <w:tab/>
      </w:r>
      <w:r w:rsidR="0358F909" w:rsidRPr="00396DD4">
        <w:rPr>
          <w:rFonts w:eastAsia="Arial"/>
          <w:sz w:val="24"/>
          <w:szCs w:val="24"/>
          <w:lang w:val="el-GR"/>
        </w:rPr>
        <w:t>Η</w:t>
      </w:r>
      <w:r w:rsidR="0358F909" w:rsidRPr="004555B9">
        <w:rPr>
          <w:rFonts w:eastAsia="Arial"/>
          <w:sz w:val="24"/>
          <w:szCs w:val="24"/>
          <w:lang w:val="el-GR"/>
        </w:rPr>
        <w:t xml:space="preserve"> Αναθέτουσα Αρχή </w:t>
      </w:r>
      <w:r w:rsidR="3575964E" w:rsidRPr="004555B9">
        <w:rPr>
          <w:rFonts w:eastAsia="Arial"/>
          <w:sz w:val="24"/>
          <w:szCs w:val="24"/>
          <w:lang w:val="el-GR"/>
        </w:rPr>
        <w:t xml:space="preserve">δικαιούται να δημοσιεύσει, στο πλαίσιο </w:t>
      </w:r>
      <w:r w:rsidR="20A27807" w:rsidRPr="004555B9">
        <w:rPr>
          <w:rFonts w:eastAsia="Arial"/>
          <w:sz w:val="24"/>
          <w:szCs w:val="24"/>
          <w:lang w:val="el-GR"/>
        </w:rPr>
        <w:t xml:space="preserve">τυχόν εκκίνησης </w:t>
      </w:r>
      <w:r w:rsidR="12E3EBA7" w:rsidRPr="004555B9">
        <w:rPr>
          <w:rFonts w:eastAsia="Arial"/>
          <w:sz w:val="24"/>
          <w:szCs w:val="24"/>
          <w:lang w:val="el-GR"/>
        </w:rPr>
        <w:t>οποιασδήποτε</w:t>
      </w:r>
      <w:r w:rsidR="20A27807" w:rsidRPr="004555B9">
        <w:rPr>
          <w:rFonts w:eastAsia="Arial"/>
          <w:sz w:val="24"/>
          <w:szCs w:val="24"/>
          <w:lang w:val="el-GR"/>
        </w:rPr>
        <w:t xml:space="preserve"> διαδικασίας ανάθεσης  </w:t>
      </w:r>
      <w:r w:rsidR="6A5AC90C" w:rsidRPr="004555B9">
        <w:rPr>
          <w:rFonts w:eastAsia="Arial"/>
          <w:sz w:val="24"/>
          <w:szCs w:val="24"/>
          <w:lang w:val="el-GR"/>
        </w:rPr>
        <w:t>για υλοποίηση έργου ΕΑ</w:t>
      </w:r>
      <w:r w:rsidR="20A27807" w:rsidRPr="004555B9">
        <w:rPr>
          <w:rFonts w:eastAsia="Arial"/>
          <w:sz w:val="24"/>
          <w:szCs w:val="24"/>
          <w:lang w:val="el-GR"/>
        </w:rPr>
        <w:t xml:space="preserve"> συναφές με το αντικείμενο της διαβούλευσης</w:t>
      </w:r>
      <w:r w:rsidR="6A5AC90C" w:rsidRPr="004555B9">
        <w:rPr>
          <w:rFonts w:eastAsia="Arial"/>
          <w:sz w:val="24"/>
          <w:szCs w:val="24"/>
          <w:lang w:val="el-GR"/>
        </w:rPr>
        <w:t xml:space="preserve">, προδιαγραφές και/ή </w:t>
      </w:r>
      <w:r w:rsidR="3575964E" w:rsidRPr="004555B9">
        <w:rPr>
          <w:rFonts w:eastAsia="Arial"/>
          <w:sz w:val="24"/>
          <w:szCs w:val="24"/>
          <w:lang w:val="el-GR"/>
        </w:rPr>
        <w:t xml:space="preserve">χαρακτηριστικά που θα βασίζονται στις γνώσεις και την εμπειρία που θα συγκεντρωθούν από </w:t>
      </w:r>
      <w:r w:rsidR="6A5AC90C" w:rsidRPr="004555B9">
        <w:rPr>
          <w:rFonts w:eastAsia="Arial"/>
          <w:sz w:val="24"/>
          <w:szCs w:val="24"/>
          <w:lang w:val="el-GR"/>
        </w:rPr>
        <w:t>την παρούσα διαδικασία</w:t>
      </w:r>
      <w:r w:rsidR="0358F909" w:rsidRPr="004555B9">
        <w:rPr>
          <w:rFonts w:eastAsia="Arial"/>
          <w:sz w:val="24"/>
          <w:szCs w:val="24"/>
          <w:lang w:val="el-GR"/>
        </w:rPr>
        <w:t>, χωρίς να θεωρηθεί ότι</w:t>
      </w:r>
      <w:r w:rsidR="3575964E" w:rsidRPr="004555B9">
        <w:rPr>
          <w:rFonts w:eastAsia="Arial"/>
          <w:sz w:val="24"/>
          <w:szCs w:val="24"/>
          <w:lang w:val="el-GR"/>
        </w:rPr>
        <w:t xml:space="preserve"> θίγονται τα πνευματικά δικαιώματα του παρόχου των πληροφοριών.</w:t>
      </w:r>
    </w:p>
    <w:p w14:paraId="74DB560B" w14:textId="77777777" w:rsidR="0068101F" w:rsidRPr="004555B9" w:rsidRDefault="0068101F" w:rsidP="003E169D">
      <w:pPr>
        <w:spacing w:after="0" w:line="240" w:lineRule="auto"/>
        <w:rPr>
          <w:rFonts w:ascii="Calibri" w:eastAsia="Calibri" w:hAnsi="Calibri" w:cs="Calibri"/>
          <w:b/>
          <w:bCs/>
          <w:sz w:val="24"/>
          <w:szCs w:val="24"/>
          <w:lang w:val="el-GR"/>
        </w:rPr>
      </w:pPr>
    </w:p>
    <w:p w14:paraId="4BA1BC5B" w14:textId="77777777" w:rsidR="00767484" w:rsidRDefault="00767484" w:rsidP="004555B9">
      <w:pPr>
        <w:spacing w:after="0" w:line="240" w:lineRule="auto"/>
        <w:ind w:firstLine="993"/>
        <w:jc w:val="both"/>
        <w:rPr>
          <w:rFonts w:eastAsia="Arial" w:cstheme="minorHAnsi"/>
          <w:b/>
          <w:bCs/>
          <w:sz w:val="24"/>
          <w:szCs w:val="24"/>
          <w:lang w:val="el-GR"/>
        </w:rPr>
      </w:pPr>
      <w:r w:rsidRPr="004555B9">
        <w:rPr>
          <w:rFonts w:eastAsia="Arial" w:cstheme="minorHAnsi"/>
          <w:b/>
          <w:bCs/>
          <w:sz w:val="24"/>
          <w:szCs w:val="24"/>
          <w:lang w:val="el-GR"/>
        </w:rPr>
        <w:t xml:space="preserve">8.5 </w:t>
      </w:r>
      <w:r w:rsidRPr="004555B9">
        <w:rPr>
          <w:rFonts w:eastAsia="Arial" w:cstheme="minorHAnsi"/>
          <w:b/>
          <w:bCs/>
          <w:sz w:val="24"/>
          <w:szCs w:val="24"/>
          <w:lang w:val="el-GR"/>
        </w:rPr>
        <w:tab/>
        <w:t>Εμπιστευτικότητα και Προστασία Δεδομένων Προσωπικού Χαρακτήρα</w:t>
      </w:r>
    </w:p>
    <w:p w14:paraId="30B4730F" w14:textId="77777777" w:rsidR="004555B9" w:rsidRPr="004555B9" w:rsidRDefault="004555B9" w:rsidP="004555B9">
      <w:pPr>
        <w:spacing w:after="0" w:line="240" w:lineRule="auto"/>
        <w:ind w:firstLine="993"/>
        <w:jc w:val="both"/>
        <w:rPr>
          <w:rFonts w:eastAsia="Arial" w:cstheme="minorHAnsi"/>
          <w:sz w:val="24"/>
          <w:szCs w:val="24"/>
          <w:lang w:val="el-GR"/>
        </w:rPr>
      </w:pPr>
    </w:p>
    <w:p w14:paraId="4D94AC9E" w14:textId="77777777" w:rsidR="00067CD4" w:rsidRPr="00CB6E0C" w:rsidRDefault="00EA5EF8" w:rsidP="00396DD4">
      <w:pPr>
        <w:tabs>
          <w:tab w:val="left" w:pos="990"/>
        </w:tabs>
        <w:spacing w:after="0" w:line="240" w:lineRule="auto"/>
        <w:jc w:val="both"/>
        <w:rPr>
          <w:rFonts w:eastAsia="Arial" w:cstheme="minorHAnsi"/>
          <w:sz w:val="24"/>
          <w:szCs w:val="24"/>
          <w:lang w:val="el-GR"/>
        </w:rPr>
      </w:pPr>
      <w:r>
        <w:rPr>
          <w:rFonts w:eastAsia="Arial" w:cstheme="minorHAnsi"/>
          <w:sz w:val="24"/>
          <w:szCs w:val="24"/>
          <w:lang w:val="el-GR"/>
        </w:rPr>
        <w:tab/>
      </w:r>
      <w:r w:rsidR="00767484" w:rsidRPr="004555B9">
        <w:rPr>
          <w:rFonts w:eastAsia="Arial" w:cstheme="minorHAnsi"/>
          <w:sz w:val="24"/>
          <w:szCs w:val="24"/>
          <w:lang w:val="el-GR"/>
        </w:rPr>
        <w:t>Οι συμμετέχουσες οντότητες υποχρεούνται να διασφαλίζουν τη συμμόρφωση με τις ισχύουσες διατάξεις περί προστασίας δεδομένων προσωπικού χαρακτήρα και ιδίως με τον Κανονισμό (ΕΕ) 2016/679 (Γενικός Κανονισμός για την Προστασία Δεδομένων – ΓΚΠΔ), κατά τη διαβίβαση στοιχείων προς την Αναθέτουσα Αρχή. Η ΕΛΚΑΚ Α.Ε. δεσμεύεται να χρησιμοποιήσει τα εν λόγω δεδομένα αποκλειστικά για τους σκοπούς της παρούσας Διαβούλευσης και τυχόν επόμενης διαδικασίας ανάθεσης, με την επιφύλαξη των διατάξεων της εθνικής και ενωσιακής νομοθεσίας.</w:t>
      </w:r>
    </w:p>
    <w:p w14:paraId="6333374E" w14:textId="77777777" w:rsidR="00067CD4" w:rsidRPr="00CB6E0C" w:rsidRDefault="00067CD4" w:rsidP="00396DD4">
      <w:pPr>
        <w:tabs>
          <w:tab w:val="left" w:pos="990"/>
        </w:tabs>
        <w:spacing w:after="0" w:line="240" w:lineRule="auto"/>
        <w:jc w:val="both"/>
        <w:rPr>
          <w:rFonts w:eastAsia="Arial" w:cstheme="minorHAnsi"/>
          <w:sz w:val="24"/>
          <w:szCs w:val="24"/>
          <w:lang w:val="el-GR"/>
        </w:rPr>
      </w:pPr>
    </w:p>
    <w:p w14:paraId="70DF2723" w14:textId="5BAEFD2B" w:rsidR="00767484" w:rsidRDefault="00EA5EF8" w:rsidP="00396DD4">
      <w:pPr>
        <w:tabs>
          <w:tab w:val="left" w:pos="990"/>
        </w:tabs>
        <w:spacing w:after="0" w:line="240" w:lineRule="auto"/>
        <w:jc w:val="both"/>
        <w:rPr>
          <w:rFonts w:eastAsia="Arial" w:cstheme="minorHAnsi"/>
          <w:b/>
          <w:bCs/>
          <w:sz w:val="24"/>
          <w:szCs w:val="24"/>
          <w:lang w:val="el-GR"/>
        </w:rPr>
      </w:pPr>
      <w:r>
        <w:rPr>
          <w:rFonts w:eastAsia="Arial" w:cstheme="minorHAnsi"/>
          <w:b/>
          <w:bCs/>
          <w:sz w:val="24"/>
          <w:szCs w:val="24"/>
          <w:lang w:val="el-GR"/>
        </w:rPr>
        <w:tab/>
      </w:r>
      <w:r w:rsidR="00767484" w:rsidRPr="004555B9">
        <w:rPr>
          <w:rFonts w:eastAsia="Arial" w:cstheme="minorHAnsi"/>
          <w:b/>
          <w:bCs/>
          <w:sz w:val="24"/>
          <w:szCs w:val="24"/>
          <w:lang w:val="el-GR"/>
        </w:rPr>
        <w:t>8.6</w:t>
      </w:r>
      <w:r w:rsidR="00396DD4" w:rsidRPr="00CB6E0C">
        <w:rPr>
          <w:rFonts w:eastAsia="Arial" w:cstheme="minorHAnsi"/>
          <w:b/>
          <w:bCs/>
          <w:sz w:val="24"/>
          <w:szCs w:val="24"/>
          <w:lang w:val="el-GR"/>
        </w:rPr>
        <w:tab/>
      </w:r>
      <w:r w:rsidR="00767484" w:rsidRPr="004555B9">
        <w:rPr>
          <w:rFonts w:eastAsia="Arial" w:cstheme="minorHAnsi"/>
          <w:b/>
          <w:bCs/>
          <w:sz w:val="24"/>
          <w:szCs w:val="24"/>
          <w:lang w:val="el-GR"/>
        </w:rPr>
        <w:t>Μη Αποκλειστικότητα και Δικαιώματα Συμμετοχής</w:t>
      </w:r>
    </w:p>
    <w:p w14:paraId="6E2D6797" w14:textId="77777777" w:rsidR="004555B9" w:rsidRPr="004555B9" w:rsidRDefault="004555B9" w:rsidP="003E169D">
      <w:pPr>
        <w:spacing w:after="0" w:line="240" w:lineRule="auto"/>
        <w:jc w:val="both"/>
        <w:rPr>
          <w:rFonts w:eastAsia="Arial" w:cstheme="minorHAnsi"/>
          <w:sz w:val="24"/>
          <w:szCs w:val="24"/>
          <w:lang w:val="el-GR"/>
        </w:rPr>
      </w:pPr>
    </w:p>
    <w:p w14:paraId="3BED5AEF" w14:textId="78498D38" w:rsidR="00767484" w:rsidRPr="00CB6E0C" w:rsidRDefault="00EA5EF8" w:rsidP="003E169D">
      <w:pPr>
        <w:spacing w:after="0" w:line="240" w:lineRule="auto"/>
        <w:jc w:val="both"/>
        <w:rPr>
          <w:rFonts w:eastAsia="Arial" w:cstheme="minorHAnsi"/>
          <w:sz w:val="24"/>
          <w:szCs w:val="24"/>
          <w:lang w:val="el-GR"/>
        </w:rPr>
      </w:pPr>
      <w:r>
        <w:rPr>
          <w:rFonts w:eastAsia="Arial" w:cstheme="minorHAnsi"/>
          <w:b/>
          <w:bCs/>
          <w:sz w:val="24"/>
          <w:szCs w:val="24"/>
          <w:lang w:val="el-GR"/>
        </w:rPr>
        <w:tab/>
      </w:r>
      <w:r w:rsidR="00767484" w:rsidRPr="004555B9">
        <w:rPr>
          <w:rFonts w:eastAsia="Arial" w:cstheme="minorHAnsi"/>
          <w:sz w:val="24"/>
          <w:szCs w:val="24"/>
          <w:lang w:val="el-GR"/>
        </w:rPr>
        <w:t>Η συμμετοχή στην παρούσα Διαβούλευση δεν παρέχει στις συμμετέχουσες οντότητες κανενός είδους προνομιακή μεταχείριση ή αποκλειστικό δικαίωμα συμμετοχής σε οιαδήποτε επόμενη διαδικασία ανάθεσης σχετικής με το αντικείμενο της Διαβούλευσης. Η Αναθέτουσα Αρχή επιφυλάσσεται του δικαιώματος να καθορίσει ελευθέρως τους όρους και τις προϋποθέσεις της σχετικής διαδικασίας, σύμφωνα με την κείμενη νομοθεσία περί συμβάσεων Ε &amp; Α.</w:t>
      </w:r>
    </w:p>
    <w:p w14:paraId="5741935E" w14:textId="77777777" w:rsidR="00067CD4" w:rsidRPr="00CB6E0C" w:rsidRDefault="00067CD4" w:rsidP="003E169D">
      <w:pPr>
        <w:spacing w:after="0" w:line="240" w:lineRule="auto"/>
        <w:jc w:val="both"/>
        <w:rPr>
          <w:rFonts w:eastAsia="Arial" w:cstheme="minorHAnsi"/>
          <w:sz w:val="24"/>
          <w:szCs w:val="24"/>
          <w:lang w:val="el-GR"/>
        </w:rPr>
      </w:pPr>
    </w:p>
    <w:p w14:paraId="0CDD950F" w14:textId="77777777" w:rsidR="00067CD4" w:rsidRPr="00CB6E0C" w:rsidRDefault="00067CD4" w:rsidP="003E169D">
      <w:pPr>
        <w:spacing w:after="0" w:line="240" w:lineRule="auto"/>
        <w:jc w:val="both"/>
        <w:rPr>
          <w:rFonts w:eastAsia="Arial" w:cstheme="minorHAnsi"/>
          <w:sz w:val="24"/>
          <w:szCs w:val="24"/>
          <w:lang w:val="el-GR"/>
        </w:rPr>
      </w:pPr>
    </w:p>
    <w:p w14:paraId="4F78DE57" w14:textId="77777777" w:rsidR="001148F9" w:rsidRDefault="001148F9" w:rsidP="003E169D">
      <w:pPr>
        <w:spacing w:after="0" w:line="240" w:lineRule="auto"/>
        <w:rPr>
          <w:rFonts w:ascii="Calibri" w:eastAsia="Calibri" w:hAnsi="Calibri" w:cs="Calibri"/>
          <w:b/>
          <w:bCs/>
          <w:sz w:val="28"/>
          <w:szCs w:val="28"/>
          <w:u w:val="single"/>
          <w:lang w:val="el-GR"/>
        </w:rPr>
        <w:sectPr w:rsidR="001148F9" w:rsidSect="0013033B">
          <w:headerReference w:type="default" r:id="rId13"/>
          <w:footerReference w:type="default" r:id="rId14"/>
          <w:pgSz w:w="12240" w:h="15840"/>
          <w:pgMar w:top="1440" w:right="1080" w:bottom="1440" w:left="1080" w:header="720" w:footer="720" w:gutter="0"/>
          <w:pgNumType w:start="1"/>
          <w:cols w:space="720"/>
          <w:docGrid w:linePitch="360"/>
        </w:sectPr>
      </w:pPr>
    </w:p>
    <w:p w14:paraId="3B2CFA90" w14:textId="13826507" w:rsidR="002507CF" w:rsidRPr="0032389F" w:rsidRDefault="002507CF" w:rsidP="003E169D">
      <w:pPr>
        <w:spacing w:after="0" w:line="240" w:lineRule="auto"/>
        <w:rPr>
          <w:rFonts w:ascii="Calibri" w:eastAsia="Calibri" w:hAnsi="Calibri" w:cs="Calibri"/>
          <w:b/>
          <w:bCs/>
          <w:sz w:val="28"/>
          <w:szCs w:val="28"/>
          <w:u w:val="single"/>
          <w:lang w:val="el-GR"/>
        </w:rPr>
      </w:pPr>
      <w:r w:rsidRPr="0032389F">
        <w:rPr>
          <w:rFonts w:ascii="Calibri" w:eastAsia="Calibri" w:hAnsi="Calibri" w:cs="Calibri"/>
          <w:b/>
          <w:bCs/>
          <w:sz w:val="28"/>
          <w:szCs w:val="28"/>
          <w:u w:val="single"/>
          <w:lang w:val="el-GR"/>
        </w:rPr>
        <w:lastRenderedPageBreak/>
        <w:t xml:space="preserve">ΠΑΡΑΡΤΗΜΑ </w:t>
      </w:r>
      <w:r w:rsidR="00D6326B" w:rsidRPr="0032389F">
        <w:rPr>
          <w:rFonts w:ascii="Calibri" w:eastAsia="Calibri" w:hAnsi="Calibri" w:cs="Calibri"/>
          <w:b/>
          <w:bCs/>
          <w:sz w:val="28"/>
          <w:szCs w:val="28"/>
          <w:u w:val="single"/>
        </w:rPr>
        <w:t>A</w:t>
      </w:r>
    </w:p>
    <w:p w14:paraId="4A9F54A9" w14:textId="2A978066" w:rsidR="002507CF" w:rsidRPr="00A026A1" w:rsidRDefault="002507CF" w:rsidP="003E169D">
      <w:pPr>
        <w:pStyle w:val="BodyText"/>
        <w:spacing w:after="0" w:line="240" w:lineRule="auto"/>
        <w:ind w:right="854"/>
        <w:jc w:val="center"/>
        <w:rPr>
          <w:rFonts w:ascii="Calibri" w:eastAsia="Calibri" w:hAnsi="Calibri" w:cs="Calibri"/>
          <w:b/>
          <w:bCs/>
          <w:sz w:val="24"/>
          <w:lang w:val="el-GR"/>
        </w:rPr>
      </w:pPr>
      <w:r>
        <w:rPr>
          <w:rFonts w:ascii="Calibri" w:eastAsia="Calibri" w:hAnsi="Calibri" w:cs="Calibri"/>
          <w:lang w:val="el-GR"/>
        </w:rPr>
        <w:t xml:space="preserve">      </w:t>
      </w:r>
      <w:r w:rsidR="00326FE6">
        <w:rPr>
          <w:rFonts w:ascii="Calibri" w:eastAsia="Calibri" w:hAnsi="Calibri" w:cs="Calibri"/>
          <w:lang w:val="el-GR"/>
        </w:rPr>
        <w:t xml:space="preserve">          </w:t>
      </w:r>
      <w:r>
        <w:rPr>
          <w:rFonts w:ascii="Calibri" w:eastAsia="Calibri" w:hAnsi="Calibri" w:cs="Calibri"/>
          <w:lang w:val="el-GR"/>
        </w:rPr>
        <w:t xml:space="preserve">   </w:t>
      </w:r>
      <w:r w:rsidRPr="00A026A1">
        <w:rPr>
          <w:rFonts w:ascii="Calibri" w:eastAsia="Calibri" w:hAnsi="Calibri" w:cs="Calibri"/>
          <w:b/>
          <w:bCs/>
          <w:sz w:val="24"/>
          <w:lang w:val="el-GR"/>
        </w:rPr>
        <w:t>ΥΠΟΔΕΙΓΜΑ ΑΙΤΗΣΗΣ ΣΥΜΜΕΤΟΧΗΣ</w:t>
      </w:r>
    </w:p>
    <w:p w14:paraId="47FB7ED0" w14:textId="77777777" w:rsidR="0032389F" w:rsidRDefault="0032389F" w:rsidP="003E169D">
      <w:pPr>
        <w:pStyle w:val="BodyText"/>
        <w:spacing w:after="0" w:line="240" w:lineRule="auto"/>
        <w:rPr>
          <w:spacing w:val="-4"/>
          <w:lang w:val="el-GR"/>
        </w:rPr>
      </w:pPr>
    </w:p>
    <w:p w14:paraId="0039D878" w14:textId="04FBB92C" w:rsidR="002507CF" w:rsidRPr="002507CF" w:rsidRDefault="002507CF" w:rsidP="003E169D">
      <w:pPr>
        <w:pStyle w:val="BodyText"/>
        <w:spacing w:after="0" w:line="240" w:lineRule="auto"/>
        <w:rPr>
          <w:lang w:val="el-GR"/>
        </w:rPr>
      </w:pPr>
      <w:r w:rsidRPr="002507CF">
        <w:rPr>
          <w:spacing w:val="-4"/>
          <w:lang w:val="el-GR"/>
        </w:rPr>
        <w:t>Προς</w:t>
      </w:r>
    </w:p>
    <w:p w14:paraId="0A5A0E83" w14:textId="455F4207" w:rsidR="002507CF" w:rsidRDefault="002507CF" w:rsidP="003E169D">
      <w:pPr>
        <w:pStyle w:val="BodyText"/>
        <w:spacing w:after="0" w:line="240" w:lineRule="auto"/>
        <w:ind w:right="5158"/>
        <w:rPr>
          <w:lang w:val="el-GR"/>
        </w:rPr>
      </w:pPr>
      <w:r>
        <w:rPr>
          <w:lang w:val="el-GR"/>
        </w:rPr>
        <w:t>ΕΛΚΑΚ Α.Ε.</w:t>
      </w:r>
    </w:p>
    <w:p w14:paraId="11258B85" w14:textId="77777777" w:rsidR="00326FE6" w:rsidRDefault="002507CF" w:rsidP="003E169D">
      <w:pPr>
        <w:pStyle w:val="BodyText"/>
        <w:spacing w:after="0" w:line="240" w:lineRule="auto"/>
        <w:ind w:right="5158"/>
        <w:rPr>
          <w:lang w:val="el-GR"/>
        </w:rPr>
      </w:pPr>
      <w:r>
        <w:rPr>
          <w:lang w:val="el-GR"/>
        </w:rPr>
        <w:t xml:space="preserve">Διεύθυνση Αμυντικής Έρευνας </w:t>
      </w:r>
    </w:p>
    <w:p w14:paraId="78147F29" w14:textId="0CE992D0" w:rsidR="002507CF" w:rsidRPr="002507CF" w:rsidRDefault="002507CF" w:rsidP="003E169D">
      <w:pPr>
        <w:pStyle w:val="BodyText"/>
        <w:spacing w:after="0" w:line="240" w:lineRule="auto"/>
        <w:ind w:right="5158"/>
        <w:rPr>
          <w:lang w:val="el-GR"/>
        </w:rPr>
      </w:pPr>
      <w:r>
        <w:rPr>
          <w:lang w:val="el-GR"/>
        </w:rPr>
        <w:t xml:space="preserve">Ανάπτυξης </w:t>
      </w:r>
      <w:r w:rsidR="00326FE6">
        <w:rPr>
          <w:lang w:val="el-GR"/>
        </w:rPr>
        <w:t>&amp;</w:t>
      </w:r>
      <w:r>
        <w:rPr>
          <w:lang w:val="el-GR"/>
        </w:rPr>
        <w:t xml:space="preserve"> Καινοτομίας</w:t>
      </w:r>
    </w:p>
    <w:p w14:paraId="68C058DB" w14:textId="77777777" w:rsidR="002507CF" w:rsidRDefault="002507CF" w:rsidP="003E169D">
      <w:pPr>
        <w:pStyle w:val="BodyText"/>
        <w:spacing w:after="0" w:line="240" w:lineRule="auto"/>
        <w:ind w:right="2555"/>
        <w:rPr>
          <w:lang w:val="el-GR"/>
        </w:rPr>
      </w:pPr>
    </w:p>
    <w:p w14:paraId="2F2B5704" w14:textId="77777777" w:rsidR="002507CF" w:rsidRDefault="002507CF" w:rsidP="003E169D">
      <w:pPr>
        <w:pStyle w:val="BodyText"/>
        <w:spacing w:after="0" w:line="240" w:lineRule="auto"/>
        <w:ind w:right="2555"/>
        <w:rPr>
          <w:lang w:val="el-GR"/>
        </w:rPr>
      </w:pPr>
      <w:r w:rsidRPr="002507CF">
        <w:rPr>
          <w:lang w:val="el-GR"/>
        </w:rPr>
        <w:t>Αγαπητοί κύριοι / Αγαπητές κυρίες</w:t>
      </w:r>
    </w:p>
    <w:p w14:paraId="5AD158A6" w14:textId="77777777" w:rsidR="002507CF" w:rsidRDefault="002507CF" w:rsidP="003E169D">
      <w:pPr>
        <w:pStyle w:val="BodyText"/>
        <w:spacing w:after="0" w:line="240" w:lineRule="auto"/>
        <w:ind w:right="2555"/>
        <w:rPr>
          <w:lang w:val="el-GR"/>
        </w:rPr>
      </w:pPr>
    </w:p>
    <w:p w14:paraId="2902461B" w14:textId="2CB5F053" w:rsidR="002507CF" w:rsidRDefault="002507CF" w:rsidP="003E169D">
      <w:pPr>
        <w:pStyle w:val="BodyText"/>
        <w:spacing w:after="0" w:line="240" w:lineRule="auto"/>
        <w:jc w:val="both"/>
        <w:rPr>
          <w:b/>
          <w:lang w:val="el-GR"/>
        </w:rPr>
      </w:pPr>
      <w:r w:rsidRPr="00326FE6">
        <w:rPr>
          <w:b/>
          <w:lang w:val="el-GR"/>
        </w:rPr>
        <w:t>[Σε</w:t>
      </w:r>
      <w:r w:rsidRPr="00326FE6">
        <w:rPr>
          <w:b/>
          <w:spacing w:val="77"/>
          <w:lang w:val="el-GR"/>
        </w:rPr>
        <w:t xml:space="preserve"> </w:t>
      </w:r>
      <w:r w:rsidRPr="00326FE6">
        <w:rPr>
          <w:b/>
          <w:lang w:val="el-GR"/>
        </w:rPr>
        <w:t>περίπτωση</w:t>
      </w:r>
      <w:r w:rsidRPr="00326FE6">
        <w:rPr>
          <w:b/>
          <w:spacing w:val="77"/>
          <w:lang w:val="el-GR"/>
        </w:rPr>
        <w:t xml:space="preserve"> </w:t>
      </w:r>
      <w:r w:rsidRPr="00326FE6">
        <w:rPr>
          <w:b/>
          <w:lang w:val="el-GR"/>
        </w:rPr>
        <w:t>νομικού</w:t>
      </w:r>
      <w:r w:rsidRPr="00326FE6">
        <w:rPr>
          <w:b/>
          <w:spacing w:val="79"/>
          <w:lang w:val="el-GR"/>
        </w:rPr>
        <w:t xml:space="preserve"> </w:t>
      </w:r>
      <w:r w:rsidRPr="00326FE6">
        <w:rPr>
          <w:b/>
          <w:lang w:val="el-GR"/>
        </w:rPr>
        <w:t>προσώπου,</w:t>
      </w:r>
      <w:r w:rsidRPr="00326FE6">
        <w:rPr>
          <w:b/>
          <w:spacing w:val="78"/>
          <w:lang w:val="el-GR"/>
        </w:rPr>
        <w:t xml:space="preserve"> </w:t>
      </w:r>
      <w:r w:rsidRPr="00326FE6">
        <w:rPr>
          <w:b/>
          <w:lang w:val="el-GR"/>
        </w:rPr>
        <w:t>θα</w:t>
      </w:r>
      <w:r w:rsidRPr="00326FE6">
        <w:rPr>
          <w:b/>
          <w:spacing w:val="76"/>
          <w:lang w:val="el-GR"/>
        </w:rPr>
        <w:t xml:space="preserve"> </w:t>
      </w:r>
      <w:r w:rsidRPr="00326FE6">
        <w:rPr>
          <w:b/>
          <w:lang w:val="el-GR"/>
        </w:rPr>
        <w:t>πρέπει</w:t>
      </w:r>
      <w:r w:rsidRPr="00326FE6">
        <w:rPr>
          <w:b/>
          <w:spacing w:val="77"/>
          <w:lang w:val="el-GR"/>
        </w:rPr>
        <w:t xml:space="preserve"> </w:t>
      </w:r>
      <w:r w:rsidRPr="00326FE6">
        <w:rPr>
          <w:b/>
          <w:lang w:val="el-GR"/>
        </w:rPr>
        <w:t>να</w:t>
      </w:r>
      <w:r w:rsidRPr="00326FE6">
        <w:rPr>
          <w:b/>
          <w:spacing w:val="77"/>
          <w:lang w:val="el-GR"/>
        </w:rPr>
        <w:t xml:space="preserve"> </w:t>
      </w:r>
      <w:r w:rsidRPr="00326FE6">
        <w:rPr>
          <w:b/>
          <w:lang w:val="el-GR"/>
        </w:rPr>
        <w:t>δηλωθούν</w:t>
      </w:r>
      <w:r w:rsidRPr="00326FE6">
        <w:rPr>
          <w:b/>
          <w:spacing w:val="77"/>
          <w:lang w:val="el-GR"/>
        </w:rPr>
        <w:t xml:space="preserve"> </w:t>
      </w:r>
      <w:r w:rsidRPr="00326FE6">
        <w:rPr>
          <w:b/>
          <w:lang w:val="el-GR"/>
        </w:rPr>
        <w:t>τα</w:t>
      </w:r>
      <w:r w:rsidRPr="00326FE6">
        <w:rPr>
          <w:b/>
          <w:spacing w:val="76"/>
          <w:lang w:val="el-GR"/>
        </w:rPr>
        <w:t xml:space="preserve"> </w:t>
      </w:r>
      <w:r w:rsidRPr="00326FE6">
        <w:rPr>
          <w:b/>
          <w:lang w:val="el-GR"/>
        </w:rPr>
        <w:t>ακόλουθα</w:t>
      </w:r>
      <w:r w:rsidRPr="00326FE6">
        <w:rPr>
          <w:b/>
          <w:spacing w:val="76"/>
          <w:lang w:val="el-GR"/>
        </w:rPr>
        <w:t xml:space="preserve"> </w:t>
      </w:r>
      <w:r w:rsidRPr="00326FE6">
        <w:rPr>
          <w:b/>
          <w:lang w:val="el-GR"/>
        </w:rPr>
        <w:t>στην</w:t>
      </w:r>
      <w:r w:rsidRPr="00326FE6">
        <w:rPr>
          <w:b/>
          <w:spacing w:val="76"/>
          <w:lang w:val="el-GR"/>
        </w:rPr>
        <w:t xml:space="preserve"> </w:t>
      </w:r>
      <w:r w:rsidRPr="00326FE6">
        <w:rPr>
          <w:b/>
          <w:lang w:val="el-GR"/>
        </w:rPr>
        <w:t>Επιστολή Εκδήλωσης Ενδιαφέροντος:]</w:t>
      </w:r>
    </w:p>
    <w:p w14:paraId="69171BAA" w14:textId="77777777" w:rsidR="00326FE6" w:rsidRPr="00326FE6" w:rsidRDefault="00326FE6" w:rsidP="003E169D">
      <w:pPr>
        <w:pStyle w:val="BodyText"/>
        <w:spacing w:after="0" w:line="240" w:lineRule="auto"/>
        <w:jc w:val="both"/>
        <w:rPr>
          <w:b/>
          <w:lang w:val="el-GR"/>
        </w:rPr>
      </w:pPr>
    </w:p>
    <w:p w14:paraId="53151D44" w14:textId="08287E4A" w:rsidR="00326FE6" w:rsidRPr="00F86544" w:rsidRDefault="002507CF" w:rsidP="00750F2E">
      <w:pPr>
        <w:pStyle w:val="BodyText"/>
        <w:spacing w:after="0" w:line="240" w:lineRule="auto"/>
        <w:ind w:right="543"/>
        <w:jc w:val="both"/>
        <w:rPr>
          <w:spacing w:val="-2"/>
          <w:lang w:val="el-GR"/>
        </w:rPr>
      </w:pPr>
      <w:r w:rsidRPr="00326FE6">
        <w:rPr>
          <w:i/>
          <w:lang w:val="el-GR"/>
        </w:rPr>
        <w:t>1.</w:t>
      </w:r>
      <w:r w:rsidRPr="00326FE6">
        <w:rPr>
          <w:b/>
          <w:i/>
          <w:lang w:val="el-GR"/>
        </w:rPr>
        <w:t xml:space="preserve"> </w:t>
      </w:r>
      <w:r w:rsidRPr="00326FE6">
        <w:rPr>
          <w:i/>
          <w:lang w:val="el-GR"/>
        </w:rPr>
        <w:t>Ο κάτωθι υπογράφων …………………………… (πλήρες όνομα), ενεργώντας υπό την ιδιότητα του νόμιμου</w:t>
      </w:r>
      <w:r w:rsidRPr="00326FE6">
        <w:rPr>
          <w:i/>
          <w:spacing w:val="40"/>
          <w:lang w:val="el-GR"/>
        </w:rPr>
        <w:t xml:space="preserve"> </w:t>
      </w:r>
      <w:r w:rsidRPr="00326FE6">
        <w:rPr>
          <w:i/>
          <w:lang w:val="el-GR"/>
        </w:rPr>
        <w:t>εκπροσώπου του νομικού προσώπου με την επωνυμία ………………………….. (πλήρης εμπορική επωνυμία), που</w:t>
      </w:r>
      <w:r w:rsidRPr="00326FE6">
        <w:rPr>
          <w:i/>
          <w:spacing w:val="-2"/>
          <w:lang w:val="el-GR"/>
        </w:rPr>
        <w:t xml:space="preserve"> </w:t>
      </w:r>
      <w:r w:rsidRPr="00326FE6">
        <w:rPr>
          <w:i/>
          <w:lang w:val="el-GR"/>
        </w:rPr>
        <w:t xml:space="preserve">έχει την καταστατική του έδρα στην …………………………….. (διεύθυνση, χώρα) δηλώνω ότι το ως άνω νομικό πρόσωπο («ο Υποψήφιος») ενδιαφέρεται να συμμετάσχει στην διαδικασία </w:t>
      </w:r>
      <w:r w:rsidR="0042577E">
        <w:rPr>
          <w:i/>
          <w:lang w:val="el-GR"/>
        </w:rPr>
        <w:t>της διαβούλευσης με</w:t>
      </w:r>
      <w:r w:rsidR="00750F2E">
        <w:rPr>
          <w:i/>
          <w:lang w:val="el-GR"/>
        </w:rPr>
        <w:t xml:space="preserve"> </w:t>
      </w:r>
      <w:r w:rsidR="0042577E">
        <w:rPr>
          <w:i/>
          <w:lang w:val="el-GR"/>
        </w:rPr>
        <w:t>αντικείμενο</w:t>
      </w:r>
      <w:r w:rsidR="00326FE6" w:rsidRPr="00326FE6">
        <w:rPr>
          <w:i/>
          <w:lang w:val="el-GR"/>
        </w:rPr>
        <w:t xml:space="preserve"> </w:t>
      </w:r>
      <w:r w:rsidR="008C53EE" w:rsidRPr="000A4329">
        <w:rPr>
          <w:rFonts w:ascii="Calibri" w:eastAsia="Calibri" w:hAnsi="Calibri" w:cs="Calibri"/>
          <w:b/>
          <w:lang w:val="el-GR"/>
        </w:rPr>
        <w:t>«</w:t>
      </w:r>
      <w:r w:rsidR="00F86544" w:rsidRPr="00756125">
        <w:rPr>
          <w:rFonts w:ascii="Calibri" w:eastAsia="Calibri" w:hAnsi="Calibri" w:cs="Calibri"/>
          <w:b/>
          <w:lang w:val="el-GR"/>
        </w:rPr>
        <w:t xml:space="preserve">Ανάπτυξη Ολοκληρωμένου Συστήματος </w:t>
      </w:r>
      <w:r w:rsidR="00F86544">
        <w:rPr>
          <w:rFonts w:ascii="Calibri" w:eastAsia="Calibri" w:hAnsi="Calibri" w:cs="Calibri"/>
          <w:b/>
          <w:lang w:val="el-GR"/>
        </w:rPr>
        <w:t xml:space="preserve">Ηλεκτρονικού Πολέμου </w:t>
      </w:r>
      <w:r w:rsidR="00F86544" w:rsidRPr="00756125">
        <w:rPr>
          <w:rFonts w:ascii="Calibri" w:eastAsia="Calibri" w:hAnsi="Calibri" w:cs="Calibri"/>
          <w:b/>
          <w:lang w:val="el-GR"/>
        </w:rPr>
        <w:t>για Ανίχνευση και Παρεμβολή Συστημάτων Ραντάρ και Επικοινωνιών</w:t>
      </w:r>
      <w:r w:rsidR="00F86544" w:rsidRPr="008C2407">
        <w:rPr>
          <w:rFonts w:ascii="Calibri" w:eastAsia="Calibri" w:hAnsi="Calibri" w:cs="Calibri"/>
          <w:lang w:val="el-GR"/>
        </w:rPr>
        <w:t>»</w:t>
      </w:r>
      <w:r w:rsidR="00F86544" w:rsidDel="008C53EE">
        <w:rPr>
          <w:spacing w:val="-5"/>
          <w:lang w:val="el-GR"/>
        </w:rPr>
        <w:t xml:space="preserve"> </w:t>
      </w:r>
      <w:r w:rsidRPr="00326FE6">
        <w:rPr>
          <w:i/>
          <w:lang w:val="el-GR"/>
        </w:rPr>
        <w:t xml:space="preserve">και υποβάλλει με το παρόν Αίτηση Συμμετοχής, σύμφωνα με τους όρους της σχετικής </w:t>
      </w:r>
      <w:r w:rsidR="00F528F4" w:rsidRPr="00DC74F5">
        <w:rPr>
          <w:b/>
          <w:bCs/>
          <w:i/>
          <w:iCs/>
          <w:lang w:val="el-GR"/>
        </w:rPr>
        <w:t>Πρόσκλησης</w:t>
      </w:r>
      <w:r w:rsidR="00DC74F5" w:rsidRPr="00DC74F5">
        <w:rPr>
          <w:b/>
          <w:bCs/>
          <w:i/>
          <w:iCs/>
          <w:lang w:val="el-GR"/>
        </w:rPr>
        <w:t xml:space="preserve"> Διαβούλευσης</w:t>
      </w:r>
      <w:r w:rsidR="00F528F4" w:rsidRPr="4737A074">
        <w:rPr>
          <w:b/>
          <w:bCs/>
          <w:i/>
          <w:iCs/>
          <w:lang w:val="el-GR"/>
        </w:rPr>
        <w:t xml:space="preserve"> </w:t>
      </w:r>
      <w:proofErr w:type="spellStart"/>
      <w:r w:rsidR="00F528F4" w:rsidRPr="4737A074">
        <w:rPr>
          <w:b/>
          <w:bCs/>
          <w:i/>
          <w:iCs/>
          <w:lang w:val="el-GR"/>
        </w:rPr>
        <w:t>υπ’αριθμ</w:t>
      </w:r>
      <w:proofErr w:type="spellEnd"/>
      <w:r w:rsidR="00F528F4" w:rsidRPr="4737A074">
        <w:rPr>
          <w:b/>
          <w:bCs/>
          <w:i/>
          <w:iCs/>
          <w:lang w:val="el-GR"/>
        </w:rPr>
        <w:t>. 0</w:t>
      </w:r>
      <w:r w:rsidR="00750F2E">
        <w:rPr>
          <w:b/>
          <w:bCs/>
          <w:i/>
          <w:iCs/>
          <w:lang w:val="el-GR"/>
        </w:rPr>
        <w:t>4</w:t>
      </w:r>
      <w:r w:rsidR="00F528F4" w:rsidRPr="4737A074">
        <w:rPr>
          <w:b/>
          <w:bCs/>
          <w:i/>
          <w:iCs/>
          <w:lang w:val="el-GR"/>
        </w:rPr>
        <w:t>/25.</w:t>
      </w:r>
    </w:p>
    <w:p w14:paraId="747840DA" w14:textId="77777777" w:rsidR="008519BE" w:rsidRPr="00F528F4" w:rsidRDefault="008519BE" w:rsidP="003E169D">
      <w:pPr>
        <w:pStyle w:val="BodyText"/>
        <w:spacing w:after="0" w:line="240" w:lineRule="auto"/>
        <w:jc w:val="both"/>
        <w:rPr>
          <w:i/>
          <w:iCs/>
          <w:lang w:val="el-GR"/>
        </w:rPr>
      </w:pPr>
    </w:p>
    <w:p w14:paraId="3D38CB57" w14:textId="513C7365" w:rsidR="00171988" w:rsidRPr="00F52483" w:rsidRDefault="00171988" w:rsidP="003E169D">
      <w:pPr>
        <w:pStyle w:val="BodyText"/>
        <w:spacing w:after="0" w:line="240" w:lineRule="auto"/>
        <w:jc w:val="both"/>
        <w:rPr>
          <w:i/>
          <w:lang w:val="el-GR"/>
        </w:rPr>
      </w:pPr>
      <w:r>
        <w:rPr>
          <w:i/>
          <w:lang w:val="el-GR"/>
        </w:rPr>
        <w:t>2. Στοιχεία Επικοινωνίας</w:t>
      </w:r>
    </w:p>
    <w:p w14:paraId="2FED37F5" w14:textId="0E9B4499" w:rsidR="00171988" w:rsidRPr="003021D1" w:rsidRDefault="76B3FEE8" w:rsidP="28C26F06">
      <w:pPr>
        <w:pStyle w:val="BodyText"/>
        <w:spacing w:after="0" w:line="240" w:lineRule="auto"/>
        <w:jc w:val="both"/>
        <w:rPr>
          <w:i/>
          <w:iCs/>
          <w:lang w:val="el-GR"/>
        </w:rPr>
      </w:pPr>
      <w:r w:rsidRPr="003021D1">
        <w:rPr>
          <w:i/>
          <w:iCs/>
          <w:lang w:val="el-GR"/>
        </w:rPr>
        <w:t>Ταχυδρομική Διεύθυνση:</w:t>
      </w:r>
      <w:r w:rsidR="7F5E7E9A" w:rsidRPr="003021D1">
        <w:rPr>
          <w:i/>
          <w:iCs/>
          <w:lang w:val="el-GR"/>
        </w:rPr>
        <w:t>……………..</w:t>
      </w:r>
    </w:p>
    <w:p w14:paraId="702E6A82" w14:textId="60ADE693" w:rsidR="00171988" w:rsidRPr="00F52483" w:rsidRDefault="00171988" w:rsidP="003E169D">
      <w:pPr>
        <w:pStyle w:val="BodyText"/>
        <w:spacing w:after="0" w:line="240" w:lineRule="auto"/>
        <w:jc w:val="both"/>
        <w:rPr>
          <w:i/>
          <w:lang w:val="el-GR"/>
        </w:rPr>
      </w:pPr>
      <w:proofErr w:type="gramStart"/>
      <w:r>
        <w:rPr>
          <w:i/>
        </w:rPr>
        <w:t>E</w:t>
      </w:r>
      <w:r w:rsidRPr="00F52483">
        <w:rPr>
          <w:i/>
          <w:lang w:val="el-GR"/>
        </w:rPr>
        <w:t>-</w:t>
      </w:r>
      <w:r>
        <w:rPr>
          <w:i/>
        </w:rPr>
        <w:t>Mail</w:t>
      </w:r>
      <w:r w:rsidRPr="00F52483">
        <w:rPr>
          <w:i/>
          <w:lang w:val="el-GR"/>
        </w:rPr>
        <w:t>:</w:t>
      </w:r>
      <w:r w:rsidR="00F52483" w:rsidRPr="00F52483">
        <w:rPr>
          <w:i/>
          <w:lang w:val="el-GR"/>
        </w:rPr>
        <w:t>…</w:t>
      </w:r>
      <w:proofErr w:type="gramEnd"/>
      <w:r w:rsidR="00F52483" w:rsidRPr="00F52483">
        <w:rPr>
          <w:i/>
          <w:lang w:val="el-GR"/>
        </w:rPr>
        <w:t>…………………</w:t>
      </w:r>
    </w:p>
    <w:p w14:paraId="75A18A1D" w14:textId="3287669D" w:rsidR="00171988" w:rsidRPr="00AB0DCC" w:rsidRDefault="00F52483" w:rsidP="003E169D">
      <w:pPr>
        <w:pStyle w:val="BodyText"/>
        <w:spacing w:after="0" w:line="240" w:lineRule="auto"/>
        <w:jc w:val="both"/>
        <w:rPr>
          <w:i/>
          <w:lang w:val="el-GR"/>
        </w:rPr>
      </w:pPr>
      <w:r>
        <w:rPr>
          <w:i/>
          <w:lang w:val="el-GR"/>
        </w:rPr>
        <w:t>Αρμόδια Διεύθυνση/Υπηρεσία/Τμήμα</w:t>
      </w:r>
      <w:r w:rsidRPr="00AB0DCC">
        <w:rPr>
          <w:i/>
          <w:lang w:val="el-GR"/>
        </w:rPr>
        <w:t>:…………….</w:t>
      </w:r>
    </w:p>
    <w:p w14:paraId="58FCA687" w14:textId="6C10890D" w:rsidR="002507CF" w:rsidRPr="00326FE6" w:rsidRDefault="002507CF" w:rsidP="003E169D">
      <w:pPr>
        <w:pStyle w:val="BodyText"/>
        <w:spacing w:after="0" w:line="240" w:lineRule="auto"/>
        <w:jc w:val="both"/>
        <w:rPr>
          <w:b/>
          <w:lang w:val="el-GR"/>
        </w:rPr>
      </w:pPr>
      <w:r w:rsidRPr="00326FE6">
        <w:rPr>
          <w:b/>
          <w:lang w:val="el-GR"/>
        </w:rPr>
        <w:t>[Σε</w:t>
      </w:r>
      <w:r w:rsidRPr="00326FE6">
        <w:rPr>
          <w:b/>
          <w:spacing w:val="74"/>
          <w:lang w:val="el-GR"/>
        </w:rPr>
        <w:t xml:space="preserve"> </w:t>
      </w:r>
      <w:r w:rsidRPr="00326FE6">
        <w:rPr>
          <w:b/>
          <w:lang w:val="el-GR"/>
        </w:rPr>
        <w:t>περίπτωση</w:t>
      </w:r>
      <w:r w:rsidRPr="00326FE6">
        <w:rPr>
          <w:b/>
          <w:spacing w:val="71"/>
          <w:lang w:val="el-GR"/>
        </w:rPr>
        <w:t xml:space="preserve"> </w:t>
      </w:r>
      <w:r w:rsidRPr="00326FE6">
        <w:rPr>
          <w:b/>
          <w:lang w:val="el-GR"/>
        </w:rPr>
        <w:t>φυσικού</w:t>
      </w:r>
      <w:r w:rsidRPr="00326FE6">
        <w:rPr>
          <w:b/>
          <w:spacing w:val="73"/>
          <w:lang w:val="el-GR"/>
        </w:rPr>
        <w:t xml:space="preserve"> </w:t>
      </w:r>
      <w:r w:rsidRPr="00326FE6">
        <w:rPr>
          <w:b/>
          <w:lang w:val="el-GR"/>
        </w:rPr>
        <w:t>προσώπου,</w:t>
      </w:r>
      <w:r w:rsidRPr="00326FE6">
        <w:rPr>
          <w:b/>
          <w:spacing w:val="75"/>
          <w:lang w:val="el-GR"/>
        </w:rPr>
        <w:t xml:space="preserve"> </w:t>
      </w:r>
      <w:r w:rsidRPr="00326FE6">
        <w:rPr>
          <w:b/>
          <w:lang w:val="el-GR"/>
        </w:rPr>
        <w:t>θα</w:t>
      </w:r>
      <w:r w:rsidRPr="00326FE6">
        <w:rPr>
          <w:b/>
          <w:spacing w:val="73"/>
          <w:lang w:val="el-GR"/>
        </w:rPr>
        <w:t xml:space="preserve"> </w:t>
      </w:r>
      <w:r w:rsidRPr="00326FE6">
        <w:rPr>
          <w:b/>
          <w:lang w:val="el-GR"/>
        </w:rPr>
        <w:t>πρέπει</w:t>
      </w:r>
      <w:r w:rsidRPr="00326FE6">
        <w:rPr>
          <w:b/>
          <w:spacing w:val="71"/>
          <w:lang w:val="el-GR"/>
        </w:rPr>
        <w:t xml:space="preserve"> </w:t>
      </w:r>
      <w:r w:rsidRPr="00326FE6">
        <w:rPr>
          <w:b/>
          <w:lang w:val="el-GR"/>
        </w:rPr>
        <w:t>να</w:t>
      </w:r>
      <w:r w:rsidRPr="00326FE6">
        <w:rPr>
          <w:b/>
          <w:spacing w:val="73"/>
          <w:lang w:val="el-GR"/>
        </w:rPr>
        <w:t xml:space="preserve"> </w:t>
      </w:r>
      <w:r w:rsidRPr="00326FE6">
        <w:rPr>
          <w:b/>
          <w:lang w:val="el-GR"/>
        </w:rPr>
        <w:t>δηλωθούν</w:t>
      </w:r>
      <w:r w:rsidRPr="00326FE6">
        <w:rPr>
          <w:b/>
          <w:spacing w:val="73"/>
          <w:lang w:val="el-GR"/>
        </w:rPr>
        <w:t xml:space="preserve"> </w:t>
      </w:r>
      <w:r w:rsidRPr="00326FE6">
        <w:rPr>
          <w:b/>
          <w:lang w:val="el-GR"/>
        </w:rPr>
        <w:t>τα</w:t>
      </w:r>
      <w:r w:rsidRPr="00326FE6">
        <w:rPr>
          <w:b/>
          <w:spacing w:val="73"/>
          <w:lang w:val="el-GR"/>
        </w:rPr>
        <w:t xml:space="preserve"> </w:t>
      </w:r>
      <w:r w:rsidRPr="00326FE6">
        <w:rPr>
          <w:b/>
          <w:lang w:val="el-GR"/>
        </w:rPr>
        <w:t>ακόλουθα</w:t>
      </w:r>
      <w:r w:rsidRPr="00326FE6">
        <w:rPr>
          <w:b/>
          <w:spacing w:val="73"/>
          <w:lang w:val="el-GR"/>
        </w:rPr>
        <w:t xml:space="preserve"> </w:t>
      </w:r>
      <w:r w:rsidRPr="00326FE6">
        <w:rPr>
          <w:b/>
          <w:lang w:val="el-GR"/>
        </w:rPr>
        <w:t>στην</w:t>
      </w:r>
      <w:r w:rsidRPr="00326FE6">
        <w:rPr>
          <w:b/>
          <w:spacing w:val="73"/>
          <w:lang w:val="el-GR"/>
        </w:rPr>
        <w:t xml:space="preserve"> </w:t>
      </w:r>
      <w:r w:rsidRPr="00326FE6">
        <w:rPr>
          <w:b/>
          <w:lang w:val="el-GR"/>
        </w:rPr>
        <w:t>Επιστολή Εκδήλωσης Ενδιαφέροντος:]</w:t>
      </w:r>
    </w:p>
    <w:p w14:paraId="6F8D6953" w14:textId="77777777" w:rsidR="002507CF" w:rsidRPr="002507CF" w:rsidRDefault="002507CF" w:rsidP="003E169D">
      <w:pPr>
        <w:pStyle w:val="BodyText"/>
        <w:spacing w:after="0" w:line="240" w:lineRule="auto"/>
        <w:rPr>
          <w:b/>
          <w:lang w:val="el-GR"/>
        </w:rPr>
      </w:pPr>
    </w:p>
    <w:p w14:paraId="4CD350F0" w14:textId="1EF665CD" w:rsidR="002507CF" w:rsidRPr="003021D1" w:rsidRDefault="72712040" w:rsidP="28C26F06">
      <w:pPr>
        <w:pStyle w:val="BodyText"/>
        <w:spacing w:after="0" w:line="240" w:lineRule="auto"/>
        <w:jc w:val="both"/>
        <w:rPr>
          <w:i/>
          <w:iCs/>
          <w:lang w:val="el-GR"/>
        </w:rPr>
      </w:pPr>
      <w:r w:rsidRPr="003021D1">
        <w:rPr>
          <w:i/>
          <w:iCs/>
          <w:lang w:val="el-GR"/>
        </w:rPr>
        <w:t xml:space="preserve">1. </w:t>
      </w:r>
      <w:r w:rsidR="3676BCA2" w:rsidRPr="003021D1">
        <w:rPr>
          <w:i/>
          <w:iCs/>
          <w:lang w:val="el-GR"/>
        </w:rPr>
        <w:t>Ο/Η κάτωθι υπογράφων/-</w:t>
      </w:r>
      <w:proofErr w:type="spellStart"/>
      <w:r w:rsidR="3676BCA2" w:rsidRPr="003021D1">
        <w:rPr>
          <w:i/>
          <w:iCs/>
          <w:lang w:val="el-GR"/>
        </w:rPr>
        <w:t>ουσα</w:t>
      </w:r>
      <w:proofErr w:type="spellEnd"/>
      <w:r w:rsidR="3676BCA2" w:rsidRPr="003021D1">
        <w:rPr>
          <w:i/>
          <w:iCs/>
          <w:lang w:val="el-GR"/>
        </w:rPr>
        <w:t xml:space="preserve"> …………….. (όνομα και επώνυμο), του …………….. (πλήρες όνομα πατέρα) και της …………….. (πλήρες όνομα μητέρας), κάτοχος </w:t>
      </w:r>
      <w:r w:rsidRPr="003021D1">
        <w:rPr>
          <w:i/>
          <w:iCs/>
          <w:lang w:val="el-GR"/>
        </w:rPr>
        <w:t>……………(</w:t>
      </w:r>
      <w:r w:rsidR="3676BCA2" w:rsidRPr="003021D1">
        <w:rPr>
          <w:i/>
          <w:iCs/>
          <w:lang w:val="el-GR"/>
        </w:rPr>
        <w:t>ταυτότητας</w:t>
      </w:r>
      <w:r w:rsidRPr="003021D1">
        <w:rPr>
          <w:i/>
          <w:iCs/>
          <w:lang w:val="el-GR"/>
        </w:rPr>
        <w:t xml:space="preserve"> ή διαβατηρίου)</w:t>
      </w:r>
      <w:r w:rsidR="3676BCA2" w:rsidRPr="003021D1">
        <w:rPr>
          <w:i/>
          <w:iCs/>
          <w:lang w:val="el-GR"/>
        </w:rPr>
        <w:t xml:space="preserve">, με αριθμό …………….., που εκδόθηκε από …………….. (η </w:t>
      </w:r>
      <w:proofErr w:type="spellStart"/>
      <w:r w:rsidRPr="003021D1">
        <w:rPr>
          <w:i/>
          <w:iCs/>
          <w:lang w:val="el-GR"/>
        </w:rPr>
        <w:t>εκδούσα</w:t>
      </w:r>
      <w:proofErr w:type="spellEnd"/>
      <w:r w:rsidRPr="003021D1">
        <w:rPr>
          <w:i/>
          <w:iCs/>
          <w:lang w:val="el-GR"/>
        </w:rPr>
        <w:t xml:space="preserve"> Αρχή</w:t>
      </w:r>
      <w:r w:rsidR="3676BCA2" w:rsidRPr="003021D1">
        <w:rPr>
          <w:i/>
          <w:iCs/>
          <w:lang w:val="el-GR"/>
        </w:rPr>
        <w:t xml:space="preserve">),  στις  ……………..  (ημερομηνία  έκδοσης  του  </w:t>
      </w:r>
      <w:r w:rsidRPr="003021D1">
        <w:rPr>
          <w:i/>
          <w:iCs/>
          <w:lang w:val="el-GR"/>
        </w:rPr>
        <w:t>διαβατηρίου</w:t>
      </w:r>
      <w:r w:rsidR="002340A8" w:rsidRPr="003021D1">
        <w:rPr>
          <w:i/>
          <w:iCs/>
          <w:lang w:val="el-GR"/>
        </w:rPr>
        <w:t xml:space="preserve"> </w:t>
      </w:r>
      <w:r w:rsidRPr="003021D1">
        <w:rPr>
          <w:i/>
          <w:iCs/>
          <w:lang w:val="el-GR"/>
        </w:rPr>
        <w:t xml:space="preserve">ή της </w:t>
      </w:r>
      <w:r w:rsidR="3676BCA2" w:rsidRPr="003021D1">
        <w:rPr>
          <w:i/>
          <w:iCs/>
          <w:lang w:val="el-GR"/>
        </w:rPr>
        <w:t>ταυτότητας),</w:t>
      </w:r>
      <w:r w:rsidRPr="003021D1">
        <w:rPr>
          <w:i/>
          <w:iCs/>
          <w:lang w:val="el-GR"/>
        </w:rPr>
        <w:t xml:space="preserve"> </w:t>
      </w:r>
      <w:r w:rsidR="3676BCA2" w:rsidRPr="003021D1">
        <w:rPr>
          <w:i/>
          <w:iCs/>
          <w:lang w:val="el-GR"/>
        </w:rPr>
        <w:t xml:space="preserve">γεννημένος στην …………….. (τόπος γέννησης, πόλη και χώρα) </w:t>
      </w:r>
      <w:r w:rsidRPr="003021D1">
        <w:rPr>
          <w:i/>
          <w:iCs/>
          <w:lang w:val="el-GR"/>
        </w:rPr>
        <w:t xml:space="preserve">στις </w:t>
      </w:r>
      <w:r w:rsidR="3676BCA2" w:rsidRPr="003021D1">
        <w:rPr>
          <w:i/>
          <w:iCs/>
          <w:lang w:val="el-GR"/>
        </w:rPr>
        <w:t>…………….. (ημερομηνία γέννησης), κάτοικος</w:t>
      </w:r>
      <w:r w:rsidRPr="003021D1">
        <w:rPr>
          <w:i/>
          <w:iCs/>
          <w:lang w:val="el-GR"/>
        </w:rPr>
        <w:t>………………………………………………………………………………………..</w:t>
      </w:r>
      <w:r w:rsidR="3676BCA2" w:rsidRPr="003021D1">
        <w:rPr>
          <w:i/>
          <w:iCs/>
          <w:lang w:val="el-GR"/>
        </w:rPr>
        <w:t>(χώρα - πόλη - οδός – ταχυδρομικός κώδικας)</w:t>
      </w:r>
      <w:r w:rsidRPr="003021D1">
        <w:rPr>
          <w:i/>
          <w:iCs/>
          <w:lang w:val="el-GR"/>
        </w:rPr>
        <w:t>,</w:t>
      </w:r>
    </w:p>
    <w:p w14:paraId="7D22FD61" w14:textId="3F6DDBD3" w:rsidR="00326FE6" w:rsidRPr="00750F2E" w:rsidRDefault="002507CF" w:rsidP="00750F2E">
      <w:pPr>
        <w:pStyle w:val="BodyText"/>
        <w:spacing w:after="0" w:line="240" w:lineRule="auto"/>
        <w:ind w:right="543"/>
        <w:jc w:val="both"/>
        <w:rPr>
          <w:spacing w:val="-2"/>
          <w:lang w:val="el-GR"/>
        </w:rPr>
      </w:pPr>
      <w:r w:rsidRPr="00326FE6">
        <w:rPr>
          <w:i/>
          <w:lang w:val="el-GR"/>
        </w:rPr>
        <w:t xml:space="preserve">δηλώνω ότι ενδιαφέρομαι να συμμετάσχω στην </w:t>
      </w:r>
      <w:r w:rsidR="0042577E" w:rsidRPr="00326FE6">
        <w:rPr>
          <w:i/>
          <w:lang w:val="el-GR"/>
        </w:rPr>
        <w:t xml:space="preserve">διαδικασία </w:t>
      </w:r>
      <w:r w:rsidR="0042577E">
        <w:rPr>
          <w:i/>
          <w:lang w:val="el-GR"/>
        </w:rPr>
        <w:t>της διαβούλευσης με αντικείμενο</w:t>
      </w:r>
      <w:r w:rsidR="0042577E" w:rsidRPr="00326FE6">
        <w:rPr>
          <w:i/>
          <w:lang w:val="el-GR"/>
        </w:rPr>
        <w:t xml:space="preserve"> </w:t>
      </w:r>
      <w:r w:rsidR="00750F2E" w:rsidRPr="00756125">
        <w:rPr>
          <w:rFonts w:ascii="Calibri" w:eastAsia="Calibri" w:hAnsi="Calibri" w:cs="Calibri"/>
          <w:b/>
          <w:lang w:val="el-GR"/>
        </w:rPr>
        <w:t xml:space="preserve">Ανάπτυξη Ολοκληρωμένου Συστήματος </w:t>
      </w:r>
      <w:r w:rsidR="00750F2E">
        <w:rPr>
          <w:rFonts w:ascii="Calibri" w:eastAsia="Calibri" w:hAnsi="Calibri" w:cs="Calibri"/>
          <w:b/>
          <w:lang w:val="el-GR"/>
        </w:rPr>
        <w:t xml:space="preserve">Ηλεκτρονικού Πολέμου </w:t>
      </w:r>
      <w:r w:rsidR="00750F2E" w:rsidRPr="00756125">
        <w:rPr>
          <w:rFonts w:ascii="Calibri" w:eastAsia="Calibri" w:hAnsi="Calibri" w:cs="Calibri"/>
          <w:b/>
          <w:lang w:val="el-GR"/>
        </w:rPr>
        <w:t>για Ανίχνευση και Παρεμβολή Συστημάτων Ραντάρ και Επικοινωνιών</w:t>
      </w:r>
      <w:r w:rsidR="00750F2E" w:rsidRPr="008C2407">
        <w:rPr>
          <w:rFonts w:ascii="Calibri" w:eastAsia="Calibri" w:hAnsi="Calibri" w:cs="Calibri"/>
          <w:lang w:val="el-GR"/>
        </w:rPr>
        <w:t>»</w:t>
      </w:r>
      <w:r w:rsidR="00750F2E" w:rsidDel="008C53EE">
        <w:rPr>
          <w:spacing w:val="-5"/>
          <w:lang w:val="el-GR"/>
        </w:rPr>
        <w:t xml:space="preserve"> </w:t>
      </w:r>
      <w:r w:rsidR="0042577E" w:rsidRPr="00326FE6">
        <w:rPr>
          <w:i/>
          <w:lang w:val="el-GR"/>
        </w:rPr>
        <w:t>και υποβάλλει με το παρόν Αίτηση Συμμετοχής, σύμφωνα με τους όρους της σχετικής</w:t>
      </w:r>
      <w:r w:rsidR="00154A9A">
        <w:rPr>
          <w:i/>
          <w:lang w:val="el-GR"/>
        </w:rPr>
        <w:t xml:space="preserve"> </w:t>
      </w:r>
      <w:r w:rsidR="00DC74F5" w:rsidRPr="00DC74F5">
        <w:rPr>
          <w:b/>
          <w:bCs/>
          <w:i/>
          <w:iCs/>
          <w:lang w:val="el-GR"/>
        </w:rPr>
        <w:t>Πρόσκλησης Διαβούλευσης</w:t>
      </w:r>
      <w:r w:rsidR="00DC74F5" w:rsidRPr="4737A074">
        <w:rPr>
          <w:b/>
          <w:bCs/>
          <w:i/>
          <w:iCs/>
          <w:lang w:val="el-GR"/>
        </w:rPr>
        <w:t xml:space="preserve"> </w:t>
      </w:r>
      <w:proofErr w:type="spellStart"/>
      <w:r w:rsidR="00DC74F5" w:rsidRPr="4737A074">
        <w:rPr>
          <w:b/>
          <w:bCs/>
          <w:i/>
          <w:iCs/>
          <w:lang w:val="el-GR"/>
        </w:rPr>
        <w:t>υπ’αριθμ</w:t>
      </w:r>
      <w:proofErr w:type="spellEnd"/>
      <w:r w:rsidR="00DC74F5" w:rsidRPr="4737A074">
        <w:rPr>
          <w:b/>
          <w:bCs/>
          <w:i/>
          <w:iCs/>
          <w:lang w:val="el-GR"/>
        </w:rPr>
        <w:t>. 0</w:t>
      </w:r>
      <w:r w:rsidR="00750F2E">
        <w:rPr>
          <w:b/>
          <w:bCs/>
          <w:i/>
          <w:iCs/>
          <w:lang w:val="el-GR"/>
        </w:rPr>
        <w:t>4</w:t>
      </w:r>
      <w:r w:rsidR="00DC74F5" w:rsidRPr="4737A074">
        <w:rPr>
          <w:b/>
          <w:bCs/>
          <w:i/>
          <w:iCs/>
          <w:lang w:val="el-GR"/>
        </w:rPr>
        <w:t>/25.</w:t>
      </w:r>
    </w:p>
    <w:p w14:paraId="2CFF9253" w14:textId="77777777" w:rsidR="008519BE" w:rsidRDefault="008519BE" w:rsidP="003E169D">
      <w:pPr>
        <w:pStyle w:val="BodyText"/>
        <w:spacing w:after="0" w:line="240" w:lineRule="auto"/>
        <w:jc w:val="both"/>
        <w:rPr>
          <w:i/>
          <w:lang w:val="el-GR"/>
        </w:rPr>
      </w:pPr>
    </w:p>
    <w:p w14:paraId="240177DB" w14:textId="681FF4CF" w:rsidR="00F52483" w:rsidRPr="00F52483" w:rsidRDefault="00F52483" w:rsidP="003E169D">
      <w:pPr>
        <w:pStyle w:val="BodyText"/>
        <w:spacing w:after="0" w:line="240" w:lineRule="auto"/>
        <w:jc w:val="both"/>
        <w:rPr>
          <w:i/>
          <w:lang w:val="el-GR"/>
        </w:rPr>
      </w:pPr>
      <w:r>
        <w:rPr>
          <w:i/>
          <w:lang w:val="el-GR"/>
        </w:rPr>
        <w:t>2. Στοιχεία Επικοινωνίας</w:t>
      </w:r>
    </w:p>
    <w:p w14:paraId="675FC5E0" w14:textId="77777777" w:rsidR="00F52483" w:rsidRPr="00D67C61" w:rsidRDefault="00F52483" w:rsidP="003E169D">
      <w:pPr>
        <w:pStyle w:val="BodyText"/>
        <w:spacing w:after="0" w:line="240" w:lineRule="auto"/>
        <w:jc w:val="both"/>
        <w:rPr>
          <w:i/>
          <w:iCs/>
          <w:lang w:val="el-GR"/>
        </w:rPr>
      </w:pPr>
      <w:r w:rsidRPr="00D67C61">
        <w:rPr>
          <w:i/>
          <w:iCs/>
          <w:lang w:val="el-GR"/>
        </w:rPr>
        <w:t>Ταχυδρομική Διεύθυνση:……………..</w:t>
      </w:r>
    </w:p>
    <w:p w14:paraId="603720DA" w14:textId="77777777" w:rsidR="00F52483" w:rsidRPr="00F52483" w:rsidRDefault="00F52483" w:rsidP="003E169D">
      <w:pPr>
        <w:pStyle w:val="BodyText"/>
        <w:spacing w:after="0" w:line="240" w:lineRule="auto"/>
        <w:jc w:val="both"/>
        <w:rPr>
          <w:i/>
          <w:lang w:val="el-GR"/>
        </w:rPr>
      </w:pPr>
      <w:proofErr w:type="gramStart"/>
      <w:r>
        <w:rPr>
          <w:i/>
        </w:rPr>
        <w:t>E</w:t>
      </w:r>
      <w:r w:rsidRPr="00F52483">
        <w:rPr>
          <w:i/>
          <w:lang w:val="el-GR"/>
        </w:rPr>
        <w:t>-</w:t>
      </w:r>
      <w:r>
        <w:rPr>
          <w:i/>
        </w:rPr>
        <w:t>Mail</w:t>
      </w:r>
      <w:r w:rsidRPr="00F52483">
        <w:rPr>
          <w:i/>
          <w:lang w:val="el-GR"/>
        </w:rPr>
        <w:t>:…</w:t>
      </w:r>
      <w:proofErr w:type="gramEnd"/>
      <w:r w:rsidRPr="00F52483">
        <w:rPr>
          <w:i/>
          <w:lang w:val="el-GR"/>
        </w:rPr>
        <w:t>…………………</w:t>
      </w:r>
    </w:p>
    <w:p w14:paraId="3DF43C6A" w14:textId="77777777" w:rsidR="00F52483" w:rsidRPr="00AB0DCC" w:rsidRDefault="00F52483" w:rsidP="003E169D">
      <w:pPr>
        <w:pStyle w:val="BodyText"/>
        <w:spacing w:after="0" w:line="240" w:lineRule="auto"/>
        <w:jc w:val="both"/>
        <w:rPr>
          <w:i/>
          <w:lang w:val="el-GR"/>
        </w:rPr>
      </w:pPr>
      <w:r>
        <w:rPr>
          <w:i/>
          <w:lang w:val="el-GR"/>
        </w:rPr>
        <w:t>Αρμόδια Διεύθυνση/Υπηρεσία/Τμήμα</w:t>
      </w:r>
      <w:r w:rsidRPr="00AB0DCC">
        <w:rPr>
          <w:i/>
          <w:lang w:val="el-GR"/>
        </w:rPr>
        <w:t>:…………….</w:t>
      </w:r>
    </w:p>
    <w:p w14:paraId="5F1B7462" w14:textId="77777777" w:rsidR="00326FE6" w:rsidRDefault="00326FE6" w:rsidP="003E169D">
      <w:pPr>
        <w:pStyle w:val="BodyText"/>
        <w:spacing w:after="0" w:line="240" w:lineRule="auto"/>
        <w:jc w:val="both"/>
        <w:rPr>
          <w:i/>
          <w:lang w:val="el-GR"/>
        </w:rPr>
      </w:pPr>
    </w:p>
    <w:p w14:paraId="24C3336C" w14:textId="77777777" w:rsidR="008519BE" w:rsidRDefault="008519BE" w:rsidP="003E169D">
      <w:pPr>
        <w:pStyle w:val="BodyText"/>
        <w:spacing w:after="0" w:line="240" w:lineRule="auto"/>
        <w:jc w:val="both"/>
        <w:rPr>
          <w:i/>
          <w:lang w:val="el-GR"/>
        </w:rPr>
      </w:pPr>
    </w:p>
    <w:p w14:paraId="4912EF23" w14:textId="77777777" w:rsidR="008519BE" w:rsidRDefault="008519BE" w:rsidP="003E169D">
      <w:pPr>
        <w:pStyle w:val="BodyText"/>
        <w:spacing w:after="0" w:line="240" w:lineRule="auto"/>
        <w:jc w:val="both"/>
        <w:rPr>
          <w:i/>
          <w:lang w:val="el-GR"/>
        </w:rPr>
      </w:pPr>
    </w:p>
    <w:p w14:paraId="4BFCF39A" w14:textId="77777777" w:rsidR="008519BE" w:rsidRDefault="008519BE" w:rsidP="003E169D">
      <w:pPr>
        <w:pStyle w:val="BodyText"/>
        <w:spacing w:after="0" w:line="240" w:lineRule="auto"/>
        <w:jc w:val="both"/>
        <w:rPr>
          <w:i/>
          <w:lang w:val="el-GR"/>
        </w:rPr>
      </w:pPr>
    </w:p>
    <w:p w14:paraId="7C511F54" w14:textId="7FCFF08F" w:rsidR="002507CF" w:rsidRDefault="002507CF" w:rsidP="003E169D">
      <w:pPr>
        <w:pStyle w:val="BodyText"/>
        <w:spacing w:after="0" w:line="240" w:lineRule="auto"/>
        <w:jc w:val="both"/>
        <w:rPr>
          <w:b/>
          <w:lang w:val="el-GR"/>
        </w:rPr>
      </w:pPr>
      <w:r w:rsidRPr="00326FE6">
        <w:rPr>
          <w:b/>
          <w:lang w:val="el-GR"/>
        </w:rPr>
        <w:lastRenderedPageBreak/>
        <w:t>[Εφόσον πρόκειται για Ένωση Φορέων</w:t>
      </w:r>
      <w:r w:rsidR="00511D66">
        <w:rPr>
          <w:b/>
          <w:lang w:val="el-GR"/>
        </w:rPr>
        <w:t xml:space="preserve"> / Κοινοπραξίας</w:t>
      </w:r>
      <w:r w:rsidRPr="00326FE6">
        <w:rPr>
          <w:b/>
          <w:lang w:val="el-GR"/>
        </w:rPr>
        <w:t>, θα πρέπει να δηλώνονται τα εξής στην Επιστολή Εκδήλωσης Ενδιαφέροντος:]</w:t>
      </w:r>
    </w:p>
    <w:p w14:paraId="031FCC6B" w14:textId="77777777" w:rsidR="008519BE" w:rsidRPr="00CB6E0C" w:rsidRDefault="008519BE" w:rsidP="00750F2E">
      <w:pPr>
        <w:pStyle w:val="BodyText"/>
        <w:spacing w:after="0" w:line="240" w:lineRule="auto"/>
        <w:jc w:val="both"/>
        <w:rPr>
          <w:b/>
          <w:i/>
          <w:lang w:val="el-GR"/>
        </w:rPr>
      </w:pPr>
    </w:p>
    <w:p w14:paraId="5437390A" w14:textId="4C051F23" w:rsidR="0042577E" w:rsidRPr="00405D5B" w:rsidRDefault="00326FE6" w:rsidP="00750F2E">
      <w:pPr>
        <w:pStyle w:val="BodyText"/>
        <w:spacing w:after="0" w:line="240" w:lineRule="auto"/>
        <w:ind w:right="543"/>
        <w:jc w:val="both"/>
        <w:rPr>
          <w:spacing w:val="-2"/>
          <w:lang w:val="el-GR"/>
        </w:rPr>
      </w:pPr>
      <w:r w:rsidRPr="00326FE6">
        <w:rPr>
          <w:i/>
          <w:lang w:val="el-GR"/>
        </w:rPr>
        <w:t xml:space="preserve">1. </w:t>
      </w:r>
      <w:r w:rsidR="002507CF" w:rsidRPr="00326FE6">
        <w:rPr>
          <w:i/>
          <w:lang w:val="el-GR"/>
        </w:rPr>
        <w:t xml:space="preserve">Ο κάτωθι υπογράφων </w:t>
      </w:r>
      <w:r>
        <w:rPr>
          <w:i/>
          <w:lang w:val="el-GR"/>
        </w:rPr>
        <w:t>……………………………</w:t>
      </w:r>
      <w:r w:rsidR="002507CF" w:rsidRPr="00326FE6">
        <w:rPr>
          <w:i/>
          <w:lang w:val="el-GR"/>
        </w:rPr>
        <w:t xml:space="preserve"> (πλήρες όνομα), ενεργώντας υπό την ιδιότητά μου ως κοινού εκπροσώπου, δεόντως εξουσιοδοτημένου προς τούτο, των νομικών προσώπων που αναφέρονται κατωτέρω, δηλώνω ότι τα προαναφερθέντα νομικά πρόσωπα ενδιαφέρονται να συμμετάσχουν από κοινού</w:t>
      </w:r>
      <w:r w:rsidR="0042577E">
        <w:rPr>
          <w:i/>
          <w:lang w:val="el-GR"/>
        </w:rPr>
        <w:t xml:space="preserve"> στη</w:t>
      </w:r>
      <w:r w:rsidR="002507CF" w:rsidRPr="00326FE6">
        <w:rPr>
          <w:i/>
          <w:spacing w:val="40"/>
          <w:lang w:val="el-GR"/>
        </w:rPr>
        <w:t xml:space="preserve"> </w:t>
      </w:r>
      <w:r w:rsidR="0042577E" w:rsidRPr="00326FE6">
        <w:rPr>
          <w:i/>
          <w:lang w:val="el-GR"/>
        </w:rPr>
        <w:t xml:space="preserve">διαδικασία </w:t>
      </w:r>
      <w:r w:rsidR="0042577E">
        <w:rPr>
          <w:i/>
          <w:lang w:val="el-GR"/>
        </w:rPr>
        <w:t>της διαβούλευσης με αντικείμενο</w:t>
      </w:r>
      <w:r w:rsidR="0042577E" w:rsidRPr="00326FE6">
        <w:rPr>
          <w:i/>
          <w:lang w:val="el-GR"/>
        </w:rPr>
        <w:t xml:space="preserve"> </w:t>
      </w:r>
      <w:r w:rsidR="00262714" w:rsidRPr="000A4329">
        <w:rPr>
          <w:rFonts w:ascii="Calibri" w:eastAsia="Calibri" w:hAnsi="Calibri" w:cs="Calibri"/>
          <w:b/>
          <w:lang w:val="el-GR"/>
        </w:rPr>
        <w:t>«</w:t>
      </w:r>
      <w:r w:rsidR="00750F2E" w:rsidRPr="00756125">
        <w:rPr>
          <w:rFonts w:ascii="Calibri" w:eastAsia="Calibri" w:hAnsi="Calibri" w:cs="Calibri"/>
          <w:b/>
          <w:lang w:val="el-GR"/>
        </w:rPr>
        <w:t xml:space="preserve">Ανάπτυξη Ολοκληρωμένου Συστήματος </w:t>
      </w:r>
      <w:r w:rsidR="00750F2E">
        <w:rPr>
          <w:rFonts w:ascii="Calibri" w:eastAsia="Calibri" w:hAnsi="Calibri" w:cs="Calibri"/>
          <w:b/>
          <w:lang w:val="el-GR"/>
        </w:rPr>
        <w:t xml:space="preserve">Ηλεκτρονικού Πολέμου </w:t>
      </w:r>
      <w:r w:rsidR="00750F2E" w:rsidRPr="00756125">
        <w:rPr>
          <w:rFonts w:ascii="Calibri" w:eastAsia="Calibri" w:hAnsi="Calibri" w:cs="Calibri"/>
          <w:b/>
          <w:lang w:val="el-GR"/>
        </w:rPr>
        <w:t>για Ανίχνευση και Παρεμβολή Συστημάτων Ραντάρ και Επικοινωνιών</w:t>
      </w:r>
      <w:r w:rsidR="00750F2E" w:rsidRPr="008C2407">
        <w:rPr>
          <w:rFonts w:ascii="Calibri" w:eastAsia="Calibri" w:hAnsi="Calibri" w:cs="Calibri"/>
          <w:lang w:val="el-GR"/>
        </w:rPr>
        <w:t>»</w:t>
      </w:r>
      <w:r w:rsidR="00750F2E" w:rsidDel="008C53EE">
        <w:rPr>
          <w:spacing w:val="-5"/>
          <w:lang w:val="el-GR"/>
        </w:rPr>
        <w:t xml:space="preserve"> </w:t>
      </w:r>
      <w:r w:rsidR="0042577E" w:rsidRPr="00326FE6">
        <w:rPr>
          <w:i/>
          <w:lang w:val="el-GR"/>
        </w:rPr>
        <w:t>και υποβάλλει με το παρόν Αίτηση Συμμετοχής, σύμφωνα με τους όρους της σχετικής</w:t>
      </w:r>
      <w:r w:rsidR="00DC74F5" w:rsidRPr="00DC74F5">
        <w:rPr>
          <w:b/>
          <w:bCs/>
          <w:i/>
          <w:iCs/>
          <w:lang w:val="el-GR"/>
        </w:rPr>
        <w:t xml:space="preserve"> Πρόσκλησης Διαβούλευσης</w:t>
      </w:r>
      <w:r w:rsidR="00DC74F5" w:rsidRPr="4737A074">
        <w:rPr>
          <w:b/>
          <w:bCs/>
          <w:i/>
          <w:iCs/>
          <w:lang w:val="el-GR"/>
        </w:rPr>
        <w:t xml:space="preserve"> </w:t>
      </w:r>
      <w:proofErr w:type="spellStart"/>
      <w:r w:rsidR="00DC74F5" w:rsidRPr="4737A074">
        <w:rPr>
          <w:b/>
          <w:bCs/>
          <w:i/>
          <w:iCs/>
          <w:lang w:val="el-GR"/>
        </w:rPr>
        <w:t>υπ’αριθμ</w:t>
      </w:r>
      <w:proofErr w:type="spellEnd"/>
      <w:r w:rsidR="00DC74F5" w:rsidRPr="4737A074">
        <w:rPr>
          <w:b/>
          <w:bCs/>
          <w:i/>
          <w:iCs/>
          <w:lang w:val="el-GR"/>
        </w:rPr>
        <w:t>. 0</w:t>
      </w:r>
      <w:r w:rsidR="00750F2E">
        <w:rPr>
          <w:b/>
          <w:bCs/>
          <w:i/>
          <w:iCs/>
          <w:lang w:val="el-GR"/>
        </w:rPr>
        <w:t>4</w:t>
      </w:r>
      <w:r w:rsidR="00DC74F5" w:rsidRPr="4737A074">
        <w:rPr>
          <w:b/>
          <w:bCs/>
          <w:i/>
          <w:iCs/>
          <w:lang w:val="el-GR"/>
        </w:rPr>
        <w:t>/25.</w:t>
      </w:r>
    </w:p>
    <w:p w14:paraId="0C07FE6E" w14:textId="77777777" w:rsidR="00E2741D" w:rsidRPr="00E2741D" w:rsidRDefault="00E2741D" w:rsidP="003E169D">
      <w:pPr>
        <w:pStyle w:val="BodyText"/>
        <w:spacing w:after="0" w:line="240" w:lineRule="auto"/>
        <w:jc w:val="both"/>
        <w:rPr>
          <w:i/>
          <w:lang w:val="el-GR"/>
        </w:rPr>
      </w:pPr>
      <w:r w:rsidRPr="00E2741D">
        <w:rPr>
          <w:i/>
          <w:lang w:val="el-GR"/>
        </w:rPr>
        <w:t>Τα κάτωθι αναφερόμενα πρόσωπα έχουν συστήσει μια ένωση προσώπων ως ακολούθως:</w:t>
      </w:r>
    </w:p>
    <w:p w14:paraId="29B88433" w14:textId="77777777" w:rsidR="00E2741D" w:rsidRPr="00E2741D" w:rsidRDefault="00E2741D" w:rsidP="003E169D">
      <w:pPr>
        <w:pStyle w:val="BodyText"/>
        <w:spacing w:after="0" w:line="240" w:lineRule="auto"/>
        <w:jc w:val="both"/>
        <w:rPr>
          <w:i/>
          <w:lang w:val="el-GR"/>
        </w:rPr>
      </w:pPr>
    </w:p>
    <w:p w14:paraId="26B461E2" w14:textId="7FA443C6" w:rsidR="00E2741D" w:rsidRPr="00E2741D" w:rsidRDefault="00E2741D" w:rsidP="003E169D">
      <w:pPr>
        <w:pStyle w:val="BodyText"/>
        <w:spacing w:after="0" w:line="240" w:lineRule="auto"/>
        <w:jc w:val="both"/>
        <w:rPr>
          <w:i/>
          <w:lang w:val="el-GR"/>
        </w:rPr>
      </w:pPr>
      <w:r w:rsidRPr="00E2741D">
        <w:rPr>
          <w:i/>
          <w:lang w:val="el-GR"/>
        </w:rPr>
        <w:t>Μέλη της ένωσης προσώπων</w:t>
      </w:r>
      <w:r w:rsidR="00511D66">
        <w:rPr>
          <w:i/>
          <w:lang w:val="el-GR"/>
        </w:rPr>
        <w:t xml:space="preserve"> / κοινοπραξίας</w:t>
      </w:r>
      <w:r w:rsidRPr="00E2741D">
        <w:rPr>
          <w:i/>
          <w:lang w:val="el-GR"/>
        </w:rPr>
        <w:t>:</w:t>
      </w:r>
    </w:p>
    <w:p w14:paraId="711BEE45" w14:textId="4850AF45" w:rsidR="00E2741D" w:rsidRPr="00846A08" w:rsidRDefault="131AF2AF" w:rsidP="003E169D">
      <w:pPr>
        <w:pStyle w:val="BodyText"/>
        <w:spacing w:after="0" w:line="240" w:lineRule="auto"/>
        <w:rPr>
          <w:i/>
          <w:iCs/>
          <w:lang w:val="el-GR"/>
        </w:rPr>
      </w:pPr>
      <w:r w:rsidRPr="00846A08">
        <w:rPr>
          <w:i/>
          <w:iCs/>
          <w:lang w:val="el-GR"/>
        </w:rPr>
        <w:t>α)…………………………. (εμπορική επωνυμία)  με καταστατική έδρα………………………………………………….. (χώρα, πόλη, οδός, ταχυδρομικός κώδικας), η οποία κατέχει το …………………….% (μερίδα συμμετοχής στην Ένωση Προσώπων</w:t>
      </w:r>
      <w:r w:rsidR="00511D66">
        <w:rPr>
          <w:i/>
          <w:iCs/>
          <w:lang w:val="el-GR"/>
        </w:rPr>
        <w:t>/ κοινοπραξία</w:t>
      </w:r>
      <w:r w:rsidRPr="00846A08">
        <w:rPr>
          <w:i/>
          <w:iCs/>
          <w:lang w:val="el-GR"/>
        </w:rPr>
        <w:t>).</w:t>
      </w:r>
    </w:p>
    <w:p w14:paraId="5790BEBB" w14:textId="7194056A" w:rsidR="00E2741D" w:rsidRPr="00846A08" w:rsidRDefault="131AF2AF" w:rsidP="003E169D">
      <w:pPr>
        <w:pStyle w:val="BodyText"/>
        <w:spacing w:after="0" w:line="240" w:lineRule="auto"/>
        <w:rPr>
          <w:i/>
          <w:iCs/>
          <w:lang w:val="el-GR"/>
        </w:rPr>
      </w:pPr>
      <w:r w:rsidRPr="00846A08">
        <w:rPr>
          <w:i/>
          <w:iCs/>
          <w:lang w:val="el-GR"/>
        </w:rPr>
        <w:t>β) ……………………….. (εμπορική επωνυμία) με καταστατική έδρα……………………………………………………. (χώρα, πόλη, οδός, ταχυδρομικός κώδικας), η οποία κατέχει το …………………….% (μερίδα συμμετοχής στην Ένωση Προσώπων</w:t>
      </w:r>
      <w:r w:rsidR="00511D66">
        <w:rPr>
          <w:i/>
          <w:iCs/>
          <w:lang w:val="el-GR"/>
        </w:rPr>
        <w:t xml:space="preserve"> / Κοινοπραξία</w:t>
      </w:r>
      <w:r w:rsidRPr="00846A08">
        <w:rPr>
          <w:i/>
          <w:iCs/>
          <w:lang w:val="el-GR"/>
        </w:rPr>
        <w:t>).</w:t>
      </w:r>
    </w:p>
    <w:p w14:paraId="66F1FAE6" w14:textId="22248606" w:rsidR="00E2741D" w:rsidRPr="00416727" w:rsidRDefault="131AF2AF" w:rsidP="003E169D">
      <w:pPr>
        <w:pStyle w:val="BodyText"/>
        <w:spacing w:after="0" w:line="240" w:lineRule="auto"/>
        <w:jc w:val="both"/>
        <w:rPr>
          <w:i/>
          <w:iCs/>
          <w:lang w:val="el-GR"/>
        </w:rPr>
      </w:pPr>
      <w:r w:rsidRPr="00416727">
        <w:rPr>
          <w:i/>
          <w:iCs/>
          <w:lang w:val="el-GR"/>
        </w:rPr>
        <w:t>γ)………………………………………..</w:t>
      </w:r>
    </w:p>
    <w:p w14:paraId="6C334A21" w14:textId="77777777" w:rsidR="00E2741D" w:rsidRPr="00416727" w:rsidRDefault="00E2741D" w:rsidP="003E169D">
      <w:pPr>
        <w:pStyle w:val="BodyText"/>
        <w:spacing w:after="0" w:line="240" w:lineRule="auto"/>
        <w:jc w:val="both"/>
        <w:rPr>
          <w:i/>
          <w:lang w:val="el-GR"/>
        </w:rPr>
      </w:pPr>
      <w:r w:rsidRPr="00E2741D">
        <w:rPr>
          <w:i/>
          <w:lang w:val="el-GR"/>
        </w:rPr>
        <w:t>Σύνολο: 100%</w:t>
      </w:r>
    </w:p>
    <w:p w14:paraId="35E4E6B0" w14:textId="77777777" w:rsidR="00970E41" w:rsidRPr="00416727" w:rsidRDefault="00970E41" w:rsidP="003E169D">
      <w:pPr>
        <w:pStyle w:val="BodyText"/>
        <w:spacing w:after="0" w:line="240" w:lineRule="auto"/>
        <w:jc w:val="both"/>
        <w:rPr>
          <w:i/>
          <w:lang w:val="el-GR"/>
        </w:rPr>
      </w:pPr>
    </w:p>
    <w:p w14:paraId="2BE81E5F" w14:textId="77777777" w:rsidR="00E2741D" w:rsidRDefault="00E2741D" w:rsidP="003E169D">
      <w:pPr>
        <w:pStyle w:val="BodyText"/>
        <w:spacing w:after="0" w:line="240" w:lineRule="auto"/>
        <w:jc w:val="both"/>
        <w:rPr>
          <w:i/>
          <w:lang w:val="el-GR"/>
        </w:rPr>
      </w:pPr>
    </w:p>
    <w:p w14:paraId="5DBE7397" w14:textId="711036E0" w:rsidR="00F52483" w:rsidRPr="00F52483" w:rsidRDefault="00F52483" w:rsidP="003E169D">
      <w:pPr>
        <w:pStyle w:val="BodyText"/>
        <w:spacing w:after="0" w:line="240" w:lineRule="auto"/>
        <w:jc w:val="both"/>
        <w:rPr>
          <w:i/>
          <w:lang w:val="el-GR"/>
        </w:rPr>
      </w:pPr>
      <w:r>
        <w:rPr>
          <w:i/>
          <w:lang w:val="el-GR"/>
        </w:rPr>
        <w:t>2. Στοιχεία Επικοινωνίας</w:t>
      </w:r>
    </w:p>
    <w:p w14:paraId="6E6553D3" w14:textId="77777777" w:rsidR="00F52483" w:rsidRPr="00D67C61" w:rsidRDefault="00F52483" w:rsidP="003E169D">
      <w:pPr>
        <w:pStyle w:val="BodyText"/>
        <w:spacing w:after="0" w:line="240" w:lineRule="auto"/>
        <w:jc w:val="both"/>
        <w:rPr>
          <w:i/>
          <w:iCs/>
          <w:lang w:val="el-GR"/>
        </w:rPr>
      </w:pPr>
      <w:r w:rsidRPr="00D67C61">
        <w:rPr>
          <w:i/>
          <w:iCs/>
          <w:lang w:val="el-GR"/>
        </w:rPr>
        <w:t>Ταχυδρομική Διεύθυνση:……………..</w:t>
      </w:r>
    </w:p>
    <w:p w14:paraId="404DBC0A" w14:textId="77777777" w:rsidR="00F52483" w:rsidRPr="00F52483" w:rsidRDefault="00F52483" w:rsidP="003E169D">
      <w:pPr>
        <w:pStyle w:val="BodyText"/>
        <w:spacing w:after="0" w:line="240" w:lineRule="auto"/>
        <w:jc w:val="both"/>
        <w:rPr>
          <w:i/>
          <w:lang w:val="el-GR"/>
        </w:rPr>
      </w:pPr>
      <w:proofErr w:type="gramStart"/>
      <w:r>
        <w:rPr>
          <w:i/>
        </w:rPr>
        <w:t>E</w:t>
      </w:r>
      <w:r w:rsidRPr="00F52483">
        <w:rPr>
          <w:i/>
          <w:lang w:val="el-GR"/>
        </w:rPr>
        <w:t>-</w:t>
      </w:r>
      <w:r>
        <w:rPr>
          <w:i/>
        </w:rPr>
        <w:t>Mail</w:t>
      </w:r>
      <w:r w:rsidRPr="00F52483">
        <w:rPr>
          <w:i/>
          <w:lang w:val="el-GR"/>
        </w:rPr>
        <w:t>:…</w:t>
      </w:r>
      <w:proofErr w:type="gramEnd"/>
      <w:r w:rsidRPr="00F52483">
        <w:rPr>
          <w:i/>
          <w:lang w:val="el-GR"/>
        </w:rPr>
        <w:t>…………………</w:t>
      </w:r>
    </w:p>
    <w:p w14:paraId="0133A52D" w14:textId="77777777" w:rsidR="00F52483" w:rsidRPr="00AB0DCC" w:rsidRDefault="00F52483" w:rsidP="003E169D">
      <w:pPr>
        <w:pStyle w:val="BodyText"/>
        <w:spacing w:after="0" w:line="240" w:lineRule="auto"/>
        <w:jc w:val="both"/>
        <w:rPr>
          <w:i/>
          <w:lang w:val="el-GR"/>
        </w:rPr>
      </w:pPr>
      <w:r>
        <w:rPr>
          <w:i/>
          <w:lang w:val="el-GR"/>
        </w:rPr>
        <w:t>Αρμόδια Διεύθυνση/Υπηρεσία/Τμήμα</w:t>
      </w:r>
      <w:r w:rsidRPr="00AB0DCC">
        <w:rPr>
          <w:i/>
          <w:lang w:val="el-GR"/>
        </w:rPr>
        <w:t>:…………….</w:t>
      </w:r>
    </w:p>
    <w:p w14:paraId="722DD2FD" w14:textId="77777777" w:rsidR="00A961F1" w:rsidRDefault="00A961F1" w:rsidP="003E169D">
      <w:pPr>
        <w:pStyle w:val="BodyText"/>
        <w:spacing w:after="0" w:line="240" w:lineRule="auto"/>
        <w:jc w:val="both"/>
        <w:rPr>
          <w:i/>
          <w:lang w:val="el-GR"/>
        </w:rPr>
      </w:pPr>
    </w:p>
    <w:p w14:paraId="025E55F4" w14:textId="77777777" w:rsidR="00A961F1" w:rsidRPr="00A961F1" w:rsidRDefault="00A961F1" w:rsidP="003E169D">
      <w:pPr>
        <w:pStyle w:val="BodyText"/>
        <w:spacing w:after="0" w:line="240" w:lineRule="auto"/>
        <w:jc w:val="both"/>
        <w:rPr>
          <w:i/>
          <w:lang w:val="el-GR"/>
        </w:rPr>
      </w:pPr>
      <w:r w:rsidRPr="00A961F1">
        <w:rPr>
          <w:i/>
          <w:lang w:val="el-GR"/>
        </w:rPr>
        <w:t>Τόπος,</w:t>
      </w:r>
    </w:p>
    <w:p w14:paraId="7814239D" w14:textId="77777777" w:rsidR="00A961F1" w:rsidRPr="00A961F1" w:rsidRDefault="00A961F1" w:rsidP="003E169D">
      <w:pPr>
        <w:pStyle w:val="BodyText"/>
        <w:spacing w:after="0" w:line="240" w:lineRule="auto"/>
        <w:jc w:val="both"/>
        <w:rPr>
          <w:i/>
          <w:lang w:val="el-GR"/>
        </w:rPr>
      </w:pPr>
      <w:r w:rsidRPr="00A961F1">
        <w:rPr>
          <w:i/>
          <w:lang w:val="el-GR"/>
        </w:rPr>
        <w:t>Ημερομηνία</w:t>
      </w:r>
    </w:p>
    <w:p w14:paraId="490AFF4C" w14:textId="25472760" w:rsidR="00964C5E" w:rsidRDefault="00A961F1" w:rsidP="003E169D">
      <w:pPr>
        <w:pStyle w:val="BodyText"/>
        <w:spacing w:after="0" w:line="240" w:lineRule="auto"/>
        <w:jc w:val="both"/>
        <w:rPr>
          <w:lang w:val="el-GR"/>
        </w:rPr>
      </w:pPr>
      <w:r w:rsidRPr="00A961F1">
        <w:rPr>
          <w:i/>
          <w:lang w:val="el-GR"/>
        </w:rPr>
        <w:t>ΥΠΟΓΡΑΦΗ/ΕΣ</w:t>
      </w:r>
    </w:p>
    <w:sectPr w:rsidR="00964C5E" w:rsidSect="0013033B">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392DC" w14:textId="77777777" w:rsidR="00237A54" w:rsidRDefault="00237A54" w:rsidP="00BA1E7C">
      <w:pPr>
        <w:spacing w:after="0" w:line="240" w:lineRule="auto"/>
      </w:pPr>
      <w:r>
        <w:separator/>
      </w:r>
    </w:p>
  </w:endnote>
  <w:endnote w:type="continuationSeparator" w:id="0">
    <w:p w14:paraId="6DB4782D" w14:textId="77777777" w:rsidR="00237A54" w:rsidRDefault="00237A54" w:rsidP="00BA1E7C">
      <w:pPr>
        <w:spacing w:after="0" w:line="240" w:lineRule="auto"/>
      </w:pPr>
      <w:r>
        <w:continuationSeparator/>
      </w:r>
    </w:p>
  </w:endnote>
  <w:endnote w:type="continuationNotice" w:id="1">
    <w:p w14:paraId="449E9599" w14:textId="77777777" w:rsidR="00237A54" w:rsidRDefault="00237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182100"/>
      <w:docPartObj>
        <w:docPartGallery w:val="Page Numbers (Bottom of Page)"/>
        <w:docPartUnique/>
      </w:docPartObj>
    </w:sdtPr>
    <w:sdtContent>
      <w:p w14:paraId="2C6ACBDA" w14:textId="721DF792" w:rsidR="007328E3" w:rsidRDefault="007328E3">
        <w:pPr>
          <w:pStyle w:val="Footer"/>
          <w:jc w:val="center"/>
        </w:pPr>
        <w:r>
          <w:fldChar w:fldCharType="begin"/>
        </w:r>
        <w:r>
          <w:instrText>PAGE   \* MERGEFORMAT</w:instrText>
        </w:r>
        <w:r>
          <w:fldChar w:fldCharType="separate"/>
        </w:r>
        <w:r w:rsidR="001D011D" w:rsidRPr="001D011D">
          <w:rPr>
            <w:noProof/>
            <w:lang w:val="el-GR"/>
          </w:rPr>
          <w:t>2</w:t>
        </w:r>
        <w:r>
          <w:fldChar w:fldCharType="end"/>
        </w:r>
      </w:p>
    </w:sdtContent>
  </w:sdt>
  <w:p w14:paraId="6F7B28BC" w14:textId="77777777" w:rsidR="007328E3" w:rsidRDefault="00732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0C032" w14:textId="77777777" w:rsidR="00237A54" w:rsidRDefault="00237A54" w:rsidP="00BA1E7C">
      <w:pPr>
        <w:spacing w:after="0" w:line="240" w:lineRule="auto"/>
      </w:pPr>
      <w:r>
        <w:separator/>
      </w:r>
    </w:p>
  </w:footnote>
  <w:footnote w:type="continuationSeparator" w:id="0">
    <w:p w14:paraId="2282F99B" w14:textId="77777777" w:rsidR="00237A54" w:rsidRDefault="00237A54" w:rsidP="00BA1E7C">
      <w:pPr>
        <w:spacing w:after="0" w:line="240" w:lineRule="auto"/>
      </w:pPr>
      <w:r>
        <w:continuationSeparator/>
      </w:r>
    </w:p>
  </w:footnote>
  <w:footnote w:type="continuationNotice" w:id="1">
    <w:p w14:paraId="63744C9D" w14:textId="77777777" w:rsidR="00237A54" w:rsidRDefault="00237A54">
      <w:pPr>
        <w:spacing w:after="0" w:line="240" w:lineRule="auto"/>
      </w:pPr>
    </w:p>
  </w:footnote>
  <w:footnote w:id="2">
    <w:p w14:paraId="2F005483" w14:textId="138CE1FD" w:rsidR="002B6A2D" w:rsidRPr="0046633C" w:rsidRDefault="002B6A2D">
      <w:pPr>
        <w:pStyle w:val="FootnoteText"/>
        <w:rPr>
          <w:lang w:val="el-GR"/>
        </w:rPr>
      </w:pPr>
      <w:r>
        <w:rPr>
          <w:rStyle w:val="FootnoteReference"/>
        </w:rPr>
        <w:footnoteRef/>
      </w:r>
      <w:r>
        <w:t xml:space="preserve"> </w:t>
      </w:r>
      <w:r w:rsidR="0046633C">
        <w:rPr>
          <w:lang w:val="el-GR"/>
        </w:rPr>
        <w:t>Η/Μ: ηλεκτρομαγνητικ</w:t>
      </w:r>
      <w:r w:rsidR="00257569">
        <w:rPr>
          <w:lang w:val="el-GR"/>
        </w:rPr>
        <w:t>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D3FD" w14:textId="08A181F4" w:rsidR="007328E3" w:rsidRDefault="007328E3">
    <w:pPr>
      <w:pStyle w:val="Header"/>
    </w:pPr>
    <w:r w:rsidRPr="00190AD4">
      <w:rPr>
        <w:noProof/>
      </w:rPr>
      <w:drawing>
        <wp:anchor distT="0" distB="0" distL="114300" distR="114300" simplePos="0" relativeHeight="251658240" behindDoc="0" locked="0" layoutInCell="1" allowOverlap="1" wp14:anchorId="370312BB" wp14:editId="0505E272">
          <wp:simplePos x="0" y="0"/>
          <wp:positionH relativeFrom="margin">
            <wp:posOffset>-66675</wp:posOffset>
          </wp:positionH>
          <wp:positionV relativeFrom="margin">
            <wp:posOffset>-590550</wp:posOffset>
          </wp:positionV>
          <wp:extent cx="1543050" cy="580390"/>
          <wp:effectExtent l="0" t="0" r="0" b="0"/>
          <wp:wrapSquare wrapText="bothSides"/>
          <wp:docPr id="2" name="Εικόνα 2" descr="C:\Users\User1\Downloads\final logo_GR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final logo_GR_HORIZONTAL.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9943" t="36818" r="22135" b="40682"/>
                  <a:stretch/>
                </pic:blipFill>
                <pic:spPr bwMode="auto">
                  <a:xfrm>
                    <a:off x="0" y="0"/>
                    <a:ext cx="154305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940"/>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 w15:restartNumberingAfterBreak="0">
    <w:nsid w:val="027A20D4"/>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 w15:restartNumberingAfterBreak="0">
    <w:nsid w:val="02B7555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 w15:restartNumberingAfterBreak="0">
    <w:nsid w:val="09E95B83"/>
    <w:multiLevelType w:val="multilevel"/>
    <w:tmpl w:val="E7763CA0"/>
    <w:lvl w:ilvl="0">
      <w:start w:val="2"/>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lang w:val="en-US"/>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0C7E64D1"/>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5" w15:restartNumberingAfterBreak="0">
    <w:nsid w:val="0E545773"/>
    <w:multiLevelType w:val="multilevel"/>
    <w:tmpl w:val="D4660F66"/>
    <w:lvl w:ilvl="0">
      <w:start w:val="2"/>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0E245C"/>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7" w15:restartNumberingAfterBreak="0">
    <w:nsid w:val="1659189C"/>
    <w:multiLevelType w:val="hybridMultilevel"/>
    <w:tmpl w:val="285CD4F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66B43B7"/>
    <w:multiLevelType w:val="hybridMultilevel"/>
    <w:tmpl w:val="DBF8567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B729CE"/>
    <w:multiLevelType w:val="multilevel"/>
    <w:tmpl w:val="E9D091E6"/>
    <w:lvl w:ilvl="0">
      <w:start w:val="2"/>
      <w:numFmt w:val="decimal"/>
      <w:lvlText w:val="%1"/>
      <w:lvlJc w:val="left"/>
      <w:pPr>
        <w:ind w:left="480" w:hanging="480"/>
      </w:pPr>
      <w:rPr>
        <w:rFonts w:hint="default"/>
      </w:rPr>
    </w:lvl>
    <w:lvl w:ilvl="1">
      <w:start w:val="3"/>
      <w:numFmt w:val="decimal"/>
      <w:lvlText w:val="%1.%2"/>
      <w:lvlJc w:val="left"/>
      <w:pPr>
        <w:ind w:left="1201" w:hanging="480"/>
      </w:pPr>
      <w:rPr>
        <w:rFonts w:hint="default"/>
      </w:rPr>
    </w:lvl>
    <w:lvl w:ilvl="2">
      <w:start w:val="3"/>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10" w15:restartNumberingAfterBreak="0">
    <w:nsid w:val="24EB1573"/>
    <w:multiLevelType w:val="multilevel"/>
    <w:tmpl w:val="48900D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84E00A4"/>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2" w15:restartNumberingAfterBreak="0">
    <w:nsid w:val="2A6E099C"/>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3" w15:restartNumberingAfterBreak="0">
    <w:nsid w:val="2BFB7878"/>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4" w15:restartNumberingAfterBreak="0">
    <w:nsid w:val="2C0A4763"/>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5" w15:restartNumberingAfterBreak="0">
    <w:nsid w:val="2D9B5FF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6" w15:restartNumberingAfterBreak="0">
    <w:nsid w:val="2FD82EE2"/>
    <w:multiLevelType w:val="hybridMultilevel"/>
    <w:tmpl w:val="7B74A73C"/>
    <w:lvl w:ilvl="0" w:tplc="1994A7EA">
      <w:start w:val="1"/>
      <w:numFmt w:val="decimal"/>
      <w:lvlText w:val="(%1)"/>
      <w:lvlJc w:val="left"/>
      <w:pPr>
        <w:ind w:left="852" w:hanging="303"/>
      </w:pPr>
      <w:rPr>
        <w:rFonts w:ascii="Calibri" w:eastAsia="Calibri" w:hAnsi="Calibri" w:cs="Calibri" w:hint="default"/>
        <w:b/>
        <w:bCs/>
        <w:i w:val="0"/>
        <w:iCs w:val="0"/>
        <w:spacing w:val="0"/>
        <w:w w:val="100"/>
        <w:sz w:val="22"/>
        <w:szCs w:val="22"/>
        <w:lang w:val="el-GR" w:eastAsia="en-US" w:bidi="ar-SA"/>
      </w:rPr>
    </w:lvl>
    <w:lvl w:ilvl="1" w:tplc="59F4520E">
      <w:start w:val="1"/>
      <w:numFmt w:val="lowerRoman"/>
      <w:lvlText w:val="%2."/>
      <w:lvlJc w:val="left"/>
      <w:pPr>
        <w:ind w:left="852" w:hanging="209"/>
      </w:pPr>
      <w:rPr>
        <w:rFonts w:ascii="Calibri" w:eastAsia="Calibri" w:hAnsi="Calibri" w:cs="Calibri" w:hint="default"/>
        <w:b/>
        <w:bCs/>
        <w:i w:val="0"/>
        <w:iCs w:val="0"/>
        <w:spacing w:val="0"/>
        <w:w w:val="100"/>
        <w:sz w:val="22"/>
        <w:szCs w:val="22"/>
        <w:lang w:val="el-GR" w:eastAsia="en-US" w:bidi="ar-SA"/>
      </w:rPr>
    </w:lvl>
    <w:lvl w:ilvl="2" w:tplc="62EEC42A">
      <w:numFmt w:val="bullet"/>
      <w:lvlText w:val="•"/>
      <w:lvlJc w:val="left"/>
      <w:pPr>
        <w:ind w:left="2843" w:hanging="209"/>
      </w:pPr>
      <w:rPr>
        <w:rFonts w:hint="default"/>
        <w:lang w:val="el-GR" w:eastAsia="en-US" w:bidi="ar-SA"/>
      </w:rPr>
    </w:lvl>
    <w:lvl w:ilvl="3" w:tplc="2B4C4A94">
      <w:numFmt w:val="bullet"/>
      <w:lvlText w:val="•"/>
      <w:lvlJc w:val="left"/>
      <w:pPr>
        <w:ind w:left="3835" w:hanging="209"/>
      </w:pPr>
      <w:rPr>
        <w:rFonts w:hint="default"/>
        <w:lang w:val="el-GR" w:eastAsia="en-US" w:bidi="ar-SA"/>
      </w:rPr>
    </w:lvl>
    <w:lvl w:ilvl="4" w:tplc="72CA28B0">
      <w:numFmt w:val="bullet"/>
      <w:lvlText w:val="•"/>
      <w:lvlJc w:val="left"/>
      <w:pPr>
        <w:ind w:left="4827" w:hanging="209"/>
      </w:pPr>
      <w:rPr>
        <w:rFonts w:hint="default"/>
        <w:lang w:val="el-GR" w:eastAsia="en-US" w:bidi="ar-SA"/>
      </w:rPr>
    </w:lvl>
    <w:lvl w:ilvl="5" w:tplc="3B0A3D92">
      <w:numFmt w:val="bullet"/>
      <w:lvlText w:val="•"/>
      <w:lvlJc w:val="left"/>
      <w:pPr>
        <w:ind w:left="5819" w:hanging="209"/>
      </w:pPr>
      <w:rPr>
        <w:rFonts w:hint="default"/>
        <w:lang w:val="el-GR" w:eastAsia="en-US" w:bidi="ar-SA"/>
      </w:rPr>
    </w:lvl>
    <w:lvl w:ilvl="6" w:tplc="72BCFF12">
      <w:numFmt w:val="bullet"/>
      <w:lvlText w:val="•"/>
      <w:lvlJc w:val="left"/>
      <w:pPr>
        <w:ind w:left="6811" w:hanging="209"/>
      </w:pPr>
      <w:rPr>
        <w:rFonts w:hint="default"/>
        <w:lang w:val="el-GR" w:eastAsia="en-US" w:bidi="ar-SA"/>
      </w:rPr>
    </w:lvl>
    <w:lvl w:ilvl="7" w:tplc="E5F229A6">
      <w:numFmt w:val="bullet"/>
      <w:lvlText w:val="•"/>
      <w:lvlJc w:val="left"/>
      <w:pPr>
        <w:ind w:left="7803" w:hanging="209"/>
      </w:pPr>
      <w:rPr>
        <w:rFonts w:hint="default"/>
        <w:lang w:val="el-GR" w:eastAsia="en-US" w:bidi="ar-SA"/>
      </w:rPr>
    </w:lvl>
    <w:lvl w:ilvl="8" w:tplc="46F0D546">
      <w:numFmt w:val="bullet"/>
      <w:lvlText w:val="•"/>
      <w:lvlJc w:val="left"/>
      <w:pPr>
        <w:ind w:left="8795" w:hanging="209"/>
      </w:pPr>
      <w:rPr>
        <w:rFonts w:hint="default"/>
        <w:lang w:val="el-GR" w:eastAsia="en-US" w:bidi="ar-SA"/>
      </w:rPr>
    </w:lvl>
  </w:abstractNum>
  <w:abstractNum w:abstractNumId="17" w15:restartNumberingAfterBreak="0">
    <w:nsid w:val="32163AB4"/>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8" w15:restartNumberingAfterBreak="0">
    <w:nsid w:val="32E42199"/>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9" w15:restartNumberingAfterBreak="0">
    <w:nsid w:val="35B531C8"/>
    <w:multiLevelType w:val="hybridMultilevel"/>
    <w:tmpl w:val="2A880ED0"/>
    <w:lvl w:ilvl="0" w:tplc="C60A0DE2">
      <w:start w:val="1"/>
      <w:numFmt w:val="decimal"/>
      <w:lvlText w:val="%1."/>
      <w:lvlJc w:val="left"/>
      <w:pPr>
        <w:ind w:left="141" w:hanging="428"/>
      </w:pPr>
      <w:rPr>
        <w:rFonts w:ascii="Calibri" w:eastAsia="Calibri" w:hAnsi="Calibri" w:cs="Calibri" w:hint="default"/>
        <w:b/>
        <w:bCs/>
        <w:i w:val="0"/>
        <w:iCs w:val="0"/>
        <w:spacing w:val="0"/>
        <w:w w:val="100"/>
        <w:sz w:val="22"/>
        <w:szCs w:val="22"/>
        <w:lang w:val="el-GR" w:eastAsia="en-US" w:bidi="ar-SA"/>
      </w:rPr>
    </w:lvl>
    <w:lvl w:ilvl="1" w:tplc="0038A368">
      <w:numFmt w:val="bullet"/>
      <w:lvlText w:val="•"/>
      <w:lvlJc w:val="left"/>
      <w:pPr>
        <w:ind w:left="1174" w:hanging="428"/>
      </w:pPr>
      <w:rPr>
        <w:rFonts w:hint="default"/>
        <w:lang w:val="el-GR" w:eastAsia="en-US" w:bidi="ar-SA"/>
      </w:rPr>
    </w:lvl>
    <w:lvl w:ilvl="2" w:tplc="526C5DE6">
      <w:numFmt w:val="bullet"/>
      <w:lvlText w:val="•"/>
      <w:lvlJc w:val="left"/>
      <w:pPr>
        <w:ind w:left="2209" w:hanging="428"/>
      </w:pPr>
      <w:rPr>
        <w:rFonts w:hint="default"/>
        <w:lang w:val="el-GR" w:eastAsia="en-US" w:bidi="ar-SA"/>
      </w:rPr>
    </w:lvl>
    <w:lvl w:ilvl="3" w:tplc="94702382">
      <w:numFmt w:val="bullet"/>
      <w:lvlText w:val="•"/>
      <w:lvlJc w:val="left"/>
      <w:pPr>
        <w:ind w:left="3244" w:hanging="428"/>
      </w:pPr>
      <w:rPr>
        <w:rFonts w:hint="default"/>
        <w:lang w:val="el-GR" w:eastAsia="en-US" w:bidi="ar-SA"/>
      </w:rPr>
    </w:lvl>
    <w:lvl w:ilvl="4" w:tplc="A712FD74">
      <w:numFmt w:val="bullet"/>
      <w:lvlText w:val="•"/>
      <w:lvlJc w:val="left"/>
      <w:pPr>
        <w:ind w:left="4279" w:hanging="428"/>
      </w:pPr>
      <w:rPr>
        <w:rFonts w:hint="default"/>
        <w:lang w:val="el-GR" w:eastAsia="en-US" w:bidi="ar-SA"/>
      </w:rPr>
    </w:lvl>
    <w:lvl w:ilvl="5" w:tplc="EBCEC72C">
      <w:numFmt w:val="bullet"/>
      <w:lvlText w:val="•"/>
      <w:lvlJc w:val="left"/>
      <w:pPr>
        <w:ind w:left="5314" w:hanging="428"/>
      </w:pPr>
      <w:rPr>
        <w:rFonts w:hint="default"/>
        <w:lang w:val="el-GR" w:eastAsia="en-US" w:bidi="ar-SA"/>
      </w:rPr>
    </w:lvl>
    <w:lvl w:ilvl="6" w:tplc="8F2CF6FC">
      <w:numFmt w:val="bullet"/>
      <w:lvlText w:val="•"/>
      <w:lvlJc w:val="left"/>
      <w:pPr>
        <w:ind w:left="6349" w:hanging="428"/>
      </w:pPr>
      <w:rPr>
        <w:rFonts w:hint="default"/>
        <w:lang w:val="el-GR" w:eastAsia="en-US" w:bidi="ar-SA"/>
      </w:rPr>
    </w:lvl>
    <w:lvl w:ilvl="7" w:tplc="A2EA6662">
      <w:numFmt w:val="bullet"/>
      <w:lvlText w:val="•"/>
      <w:lvlJc w:val="left"/>
      <w:pPr>
        <w:ind w:left="7384" w:hanging="428"/>
      </w:pPr>
      <w:rPr>
        <w:rFonts w:hint="default"/>
        <w:lang w:val="el-GR" w:eastAsia="en-US" w:bidi="ar-SA"/>
      </w:rPr>
    </w:lvl>
    <w:lvl w:ilvl="8" w:tplc="1F1E1D44">
      <w:numFmt w:val="bullet"/>
      <w:lvlText w:val="•"/>
      <w:lvlJc w:val="left"/>
      <w:pPr>
        <w:ind w:left="8419" w:hanging="428"/>
      </w:pPr>
      <w:rPr>
        <w:rFonts w:hint="default"/>
        <w:lang w:val="el-GR" w:eastAsia="en-US" w:bidi="ar-SA"/>
      </w:rPr>
    </w:lvl>
  </w:abstractNum>
  <w:abstractNum w:abstractNumId="20" w15:restartNumberingAfterBreak="0">
    <w:nsid w:val="3837609C"/>
    <w:multiLevelType w:val="hybridMultilevel"/>
    <w:tmpl w:val="56A8E1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84C6931"/>
    <w:multiLevelType w:val="multilevel"/>
    <w:tmpl w:val="A2762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C747E00"/>
    <w:multiLevelType w:val="hybridMultilevel"/>
    <w:tmpl w:val="539CE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07068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4" w15:restartNumberingAfterBreak="0">
    <w:nsid w:val="3E4823B1"/>
    <w:multiLevelType w:val="multilevel"/>
    <w:tmpl w:val="6810931E"/>
    <w:lvl w:ilvl="0">
      <w:start w:val="2"/>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45807DE4"/>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5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6" w15:restartNumberingAfterBreak="0">
    <w:nsid w:val="4A433DCF"/>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7" w15:restartNumberingAfterBreak="0">
    <w:nsid w:val="4B0D7D9D"/>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50"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28" w15:restartNumberingAfterBreak="0">
    <w:nsid w:val="4B972071"/>
    <w:multiLevelType w:val="multilevel"/>
    <w:tmpl w:val="8F42426C"/>
    <w:lvl w:ilvl="0">
      <w:start w:val="2"/>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C1D3C5A"/>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0" w15:restartNumberingAfterBreak="0">
    <w:nsid w:val="4E9C0820"/>
    <w:multiLevelType w:val="hybridMultilevel"/>
    <w:tmpl w:val="AF4C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AC75F8"/>
    <w:multiLevelType w:val="multilevel"/>
    <w:tmpl w:val="97528FD6"/>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2" w15:restartNumberingAfterBreak="0">
    <w:nsid w:val="57D95B04"/>
    <w:multiLevelType w:val="multilevel"/>
    <w:tmpl w:val="2478756C"/>
    <w:lvl w:ilvl="0">
      <w:start w:val="3"/>
      <w:numFmt w:val="decimal"/>
      <w:lvlText w:val="%1"/>
      <w:lvlJc w:val="left"/>
      <w:pPr>
        <w:ind w:left="360" w:hanging="360"/>
      </w:pPr>
      <w:rPr>
        <w:rFonts w:ascii="Calibri" w:eastAsia="Calibri" w:hAnsi="Calibri" w:cs="Calibri" w:hint="default"/>
        <w:u w:val="single"/>
      </w:rPr>
    </w:lvl>
    <w:lvl w:ilvl="1">
      <w:start w:val="1"/>
      <w:numFmt w:val="decimal"/>
      <w:lvlText w:val="%1.%2"/>
      <w:lvlJc w:val="left"/>
      <w:pPr>
        <w:ind w:left="810" w:hanging="360"/>
      </w:pPr>
      <w:rPr>
        <w:rFonts w:ascii="Calibri" w:eastAsia="Calibri" w:hAnsi="Calibri" w:cs="Calibri" w:hint="default"/>
        <w:b w:val="0"/>
        <w:bCs w:val="0"/>
        <w:u w:val="none"/>
      </w:rPr>
    </w:lvl>
    <w:lvl w:ilvl="2">
      <w:start w:val="1"/>
      <w:numFmt w:val="decimal"/>
      <w:lvlText w:val="%1.%2.%3"/>
      <w:lvlJc w:val="left"/>
      <w:pPr>
        <w:ind w:left="1620" w:hanging="720"/>
      </w:pPr>
      <w:rPr>
        <w:rFonts w:ascii="Calibri" w:eastAsia="Calibri" w:hAnsi="Calibri" w:cs="Calibri" w:hint="default"/>
        <w:b/>
        <w:bCs/>
        <w:u w:val="none"/>
      </w:rPr>
    </w:lvl>
    <w:lvl w:ilvl="3">
      <w:start w:val="1"/>
      <w:numFmt w:val="decimal"/>
      <w:lvlText w:val="%1.%2.%3.%4"/>
      <w:lvlJc w:val="left"/>
      <w:pPr>
        <w:ind w:left="2070" w:hanging="720"/>
      </w:pPr>
      <w:rPr>
        <w:rFonts w:ascii="Calibri" w:eastAsia="Calibri" w:hAnsi="Calibri" w:cs="Calibri" w:hint="default"/>
        <w:b w:val="0"/>
        <w:bCs w:val="0"/>
        <w:u w:val="none"/>
      </w:rPr>
    </w:lvl>
    <w:lvl w:ilvl="4">
      <w:start w:val="1"/>
      <w:numFmt w:val="decimal"/>
      <w:lvlText w:val="%1.%2.%3.%4.%5"/>
      <w:lvlJc w:val="left"/>
      <w:pPr>
        <w:ind w:left="2880" w:hanging="1080"/>
      </w:pPr>
      <w:rPr>
        <w:rFonts w:ascii="Calibri" w:eastAsia="Calibri" w:hAnsi="Calibri" w:cs="Calibri" w:hint="default"/>
        <w:u w:val="single"/>
      </w:rPr>
    </w:lvl>
    <w:lvl w:ilvl="5">
      <w:start w:val="1"/>
      <w:numFmt w:val="decimal"/>
      <w:lvlText w:val="%1.%2.%3.%4.%5.%6"/>
      <w:lvlJc w:val="left"/>
      <w:pPr>
        <w:ind w:left="3330" w:hanging="1080"/>
      </w:pPr>
      <w:rPr>
        <w:rFonts w:ascii="Calibri" w:eastAsia="Calibri" w:hAnsi="Calibri" w:cs="Calibri" w:hint="default"/>
        <w:u w:val="single"/>
      </w:rPr>
    </w:lvl>
    <w:lvl w:ilvl="6">
      <w:start w:val="1"/>
      <w:numFmt w:val="decimal"/>
      <w:lvlText w:val="%1.%2.%3.%4.%5.%6.%7"/>
      <w:lvlJc w:val="left"/>
      <w:pPr>
        <w:ind w:left="4140" w:hanging="1440"/>
      </w:pPr>
      <w:rPr>
        <w:rFonts w:ascii="Calibri" w:eastAsia="Calibri" w:hAnsi="Calibri" w:cs="Calibri" w:hint="default"/>
        <w:u w:val="single"/>
      </w:rPr>
    </w:lvl>
    <w:lvl w:ilvl="7">
      <w:start w:val="1"/>
      <w:numFmt w:val="decimal"/>
      <w:lvlText w:val="%1.%2.%3.%4.%5.%6.%7.%8"/>
      <w:lvlJc w:val="left"/>
      <w:pPr>
        <w:ind w:left="4590" w:hanging="1440"/>
      </w:pPr>
      <w:rPr>
        <w:rFonts w:ascii="Calibri" w:eastAsia="Calibri" w:hAnsi="Calibri" w:cs="Calibri" w:hint="default"/>
        <w:u w:val="single"/>
      </w:rPr>
    </w:lvl>
    <w:lvl w:ilvl="8">
      <w:start w:val="1"/>
      <w:numFmt w:val="decimal"/>
      <w:lvlText w:val="%1.%2.%3.%4.%5.%6.%7.%8.%9"/>
      <w:lvlJc w:val="left"/>
      <w:pPr>
        <w:ind w:left="5400" w:hanging="1800"/>
      </w:pPr>
      <w:rPr>
        <w:rFonts w:ascii="Calibri" w:eastAsia="Calibri" w:hAnsi="Calibri" w:cs="Calibri" w:hint="default"/>
        <w:u w:val="single"/>
      </w:rPr>
    </w:lvl>
  </w:abstractNum>
  <w:abstractNum w:abstractNumId="33" w15:restartNumberingAfterBreak="0">
    <w:nsid w:val="5B7D0D49"/>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34" w15:restartNumberingAfterBreak="0">
    <w:nsid w:val="60FC79FD"/>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5" w15:restartNumberingAfterBreak="0">
    <w:nsid w:val="676A0D55"/>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6" w15:restartNumberingAfterBreak="0">
    <w:nsid w:val="683A3664"/>
    <w:multiLevelType w:val="hybridMultilevel"/>
    <w:tmpl w:val="D15AEE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125B8A"/>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38" w15:restartNumberingAfterBreak="0">
    <w:nsid w:val="74221243"/>
    <w:multiLevelType w:val="multilevel"/>
    <w:tmpl w:val="DC180182"/>
    <w:lvl w:ilvl="0">
      <w:start w:val="1"/>
      <w:numFmt w:val="decimal"/>
      <w:lvlText w:val="%1"/>
      <w:lvlJc w:val="left"/>
      <w:pPr>
        <w:ind w:left="1292" w:hanging="440"/>
      </w:pPr>
      <w:rPr>
        <w:rFonts w:hint="default"/>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rPr>
    </w:lvl>
    <w:lvl w:ilvl="2">
      <w:start w:val="1"/>
      <w:numFmt w:val="decimal"/>
      <w:lvlText w:val="%1.%2.%3."/>
      <w:lvlJc w:val="left"/>
      <w:pPr>
        <w:ind w:left="2244" w:hanging="624"/>
      </w:pPr>
      <w:rPr>
        <w:rFonts w:ascii="Calibri" w:eastAsia="Calibri" w:hAnsi="Calibri" w:cs="Calibri" w:hint="default"/>
        <w:b/>
        <w:bCs/>
        <w:i/>
        <w:iCs/>
        <w:spacing w:val="-1"/>
        <w:w w:val="100"/>
        <w:sz w:val="24"/>
        <w:szCs w:val="24"/>
      </w:rPr>
    </w:lvl>
    <w:lvl w:ilvl="3">
      <w:numFmt w:val="bullet"/>
      <w:lvlText w:val="•"/>
      <w:lvlJc w:val="left"/>
      <w:pPr>
        <w:ind w:left="4106" w:hanging="624"/>
      </w:pPr>
      <w:rPr>
        <w:rFonts w:hint="default"/>
      </w:rPr>
    </w:lvl>
    <w:lvl w:ilvl="4">
      <w:numFmt w:val="bullet"/>
      <w:lvlText w:val="•"/>
      <w:lvlJc w:val="left"/>
      <w:pPr>
        <w:ind w:left="5059" w:hanging="624"/>
      </w:pPr>
      <w:rPr>
        <w:rFonts w:hint="default"/>
      </w:rPr>
    </w:lvl>
    <w:lvl w:ilvl="5">
      <w:numFmt w:val="bullet"/>
      <w:lvlText w:val="•"/>
      <w:lvlJc w:val="left"/>
      <w:pPr>
        <w:ind w:left="6012" w:hanging="624"/>
      </w:pPr>
      <w:rPr>
        <w:rFonts w:hint="default"/>
      </w:rPr>
    </w:lvl>
    <w:lvl w:ilvl="6">
      <w:numFmt w:val="bullet"/>
      <w:lvlText w:val="•"/>
      <w:lvlJc w:val="left"/>
      <w:pPr>
        <w:ind w:left="6966" w:hanging="624"/>
      </w:pPr>
      <w:rPr>
        <w:rFonts w:hint="default"/>
      </w:rPr>
    </w:lvl>
    <w:lvl w:ilvl="7">
      <w:numFmt w:val="bullet"/>
      <w:lvlText w:val="•"/>
      <w:lvlJc w:val="left"/>
      <w:pPr>
        <w:ind w:left="7919" w:hanging="624"/>
      </w:pPr>
      <w:rPr>
        <w:rFonts w:hint="default"/>
      </w:rPr>
    </w:lvl>
    <w:lvl w:ilvl="8">
      <w:numFmt w:val="bullet"/>
      <w:lvlText w:val="•"/>
      <w:lvlJc w:val="left"/>
      <w:pPr>
        <w:ind w:left="8872" w:hanging="624"/>
      </w:pPr>
      <w:rPr>
        <w:rFonts w:hint="default"/>
      </w:rPr>
    </w:lvl>
  </w:abstractNum>
  <w:abstractNum w:abstractNumId="39" w15:restartNumberingAfterBreak="0">
    <w:nsid w:val="7A561059"/>
    <w:multiLevelType w:val="hybridMultilevel"/>
    <w:tmpl w:val="9ACAC9A6"/>
    <w:lvl w:ilvl="0" w:tplc="9672352A">
      <w:start w:val="1"/>
      <w:numFmt w:val="decimal"/>
      <w:lvlText w:val="%1."/>
      <w:lvlJc w:val="left"/>
      <w:pPr>
        <w:ind w:left="852" w:hanging="260"/>
      </w:pPr>
      <w:rPr>
        <w:rFonts w:ascii="Calibri" w:eastAsia="Calibri" w:hAnsi="Calibri" w:cs="Calibri" w:hint="default"/>
        <w:b/>
        <w:bCs/>
        <w:i w:val="0"/>
        <w:iCs w:val="0"/>
        <w:spacing w:val="0"/>
        <w:w w:val="100"/>
        <w:sz w:val="22"/>
        <w:szCs w:val="22"/>
        <w:lang w:val="el-GR" w:eastAsia="en-US" w:bidi="ar-SA"/>
      </w:rPr>
    </w:lvl>
    <w:lvl w:ilvl="1" w:tplc="FB326732">
      <w:numFmt w:val="bullet"/>
      <w:lvlText w:val="•"/>
      <w:lvlJc w:val="left"/>
      <w:pPr>
        <w:ind w:left="1851" w:hanging="260"/>
      </w:pPr>
      <w:rPr>
        <w:rFonts w:hint="default"/>
        <w:lang w:val="el-GR" w:eastAsia="en-US" w:bidi="ar-SA"/>
      </w:rPr>
    </w:lvl>
    <w:lvl w:ilvl="2" w:tplc="6E36702E">
      <w:numFmt w:val="bullet"/>
      <w:lvlText w:val="•"/>
      <w:lvlJc w:val="left"/>
      <w:pPr>
        <w:ind w:left="2843" w:hanging="260"/>
      </w:pPr>
      <w:rPr>
        <w:rFonts w:hint="default"/>
        <w:lang w:val="el-GR" w:eastAsia="en-US" w:bidi="ar-SA"/>
      </w:rPr>
    </w:lvl>
    <w:lvl w:ilvl="3" w:tplc="1228E47E">
      <w:numFmt w:val="bullet"/>
      <w:lvlText w:val="•"/>
      <w:lvlJc w:val="left"/>
      <w:pPr>
        <w:ind w:left="3835" w:hanging="260"/>
      </w:pPr>
      <w:rPr>
        <w:rFonts w:hint="default"/>
        <w:lang w:val="el-GR" w:eastAsia="en-US" w:bidi="ar-SA"/>
      </w:rPr>
    </w:lvl>
    <w:lvl w:ilvl="4" w:tplc="499C7848">
      <w:numFmt w:val="bullet"/>
      <w:lvlText w:val="•"/>
      <w:lvlJc w:val="left"/>
      <w:pPr>
        <w:ind w:left="4827" w:hanging="260"/>
      </w:pPr>
      <w:rPr>
        <w:rFonts w:hint="default"/>
        <w:lang w:val="el-GR" w:eastAsia="en-US" w:bidi="ar-SA"/>
      </w:rPr>
    </w:lvl>
    <w:lvl w:ilvl="5" w:tplc="E80E21D4">
      <w:numFmt w:val="bullet"/>
      <w:lvlText w:val="•"/>
      <w:lvlJc w:val="left"/>
      <w:pPr>
        <w:ind w:left="5819" w:hanging="260"/>
      </w:pPr>
      <w:rPr>
        <w:rFonts w:hint="default"/>
        <w:lang w:val="el-GR" w:eastAsia="en-US" w:bidi="ar-SA"/>
      </w:rPr>
    </w:lvl>
    <w:lvl w:ilvl="6" w:tplc="0F5A6548">
      <w:numFmt w:val="bullet"/>
      <w:lvlText w:val="•"/>
      <w:lvlJc w:val="left"/>
      <w:pPr>
        <w:ind w:left="6811" w:hanging="260"/>
      </w:pPr>
      <w:rPr>
        <w:rFonts w:hint="default"/>
        <w:lang w:val="el-GR" w:eastAsia="en-US" w:bidi="ar-SA"/>
      </w:rPr>
    </w:lvl>
    <w:lvl w:ilvl="7" w:tplc="F0848480">
      <w:numFmt w:val="bullet"/>
      <w:lvlText w:val="•"/>
      <w:lvlJc w:val="left"/>
      <w:pPr>
        <w:ind w:left="7803" w:hanging="260"/>
      </w:pPr>
      <w:rPr>
        <w:rFonts w:hint="default"/>
        <w:lang w:val="el-GR" w:eastAsia="en-US" w:bidi="ar-SA"/>
      </w:rPr>
    </w:lvl>
    <w:lvl w:ilvl="8" w:tplc="94C01F86">
      <w:numFmt w:val="bullet"/>
      <w:lvlText w:val="•"/>
      <w:lvlJc w:val="left"/>
      <w:pPr>
        <w:ind w:left="8795" w:hanging="260"/>
      </w:pPr>
      <w:rPr>
        <w:rFonts w:hint="default"/>
        <w:lang w:val="el-GR" w:eastAsia="en-US" w:bidi="ar-SA"/>
      </w:rPr>
    </w:lvl>
  </w:abstractNum>
  <w:abstractNum w:abstractNumId="40" w15:restartNumberingAfterBreak="0">
    <w:nsid w:val="7C936E21"/>
    <w:multiLevelType w:val="multilevel"/>
    <w:tmpl w:val="89D06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E8762DC"/>
    <w:multiLevelType w:val="hybridMultilevel"/>
    <w:tmpl w:val="A4DE8564"/>
    <w:lvl w:ilvl="0" w:tplc="C862D840">
      <w:start w:val="1"/>
      <w:numFmt w:val="decimal"/>
      <w:lvlText w:val="%1."/>
      <w:lvlJc w:val="left"/>
      <w:pPr>
        <w:ind w:left="852" w:hanging="300"/>
      </w:pPr>
      <w:rPr>
        <w:rFonts w:ascii="Calibri" w:eastAsia="Calibri" w:hAnsi="Calibri" w:cs="Calibri" w:hint="default"/>
        <w:b/>
        <w:bCs/>
        <w:i w:val="0"/>
        <w:iCs w:val="0"/>
        <w:spacing w:val="0"/>
        <w:w w:val="85"/>
        <w:sz w:val="22"/>
        <w:szCs w:val="22"/>
        <w:lang w:val="el-GR" w:eastAsia="en-US" w:bidi="ar-SA"/>
      </w:rPr>
    </w:lvl>
    <w:lvl w:ilvl="1" w:tplc="A92A5CE6">
      <w:start w:val="1"/>
      <w:numFmt w:val="lowerRoman"/>
      <w:lvlText w:val="%2)"/>
      <w:lvlJc w:val="left"/>
      <w:pPr>
        <w:ind w:left="1020" w:hanging="168"/>
      </w:pPr>
      <w:rPr>
        <w:rFonts w:ascii="Calibri" w:eastAsia="Calibri" w:hAnsi="Calibri" w:cs="Calibri" w:hint="default"/>
        <w:b w:val="0"/>
        <w:bCs w:val="0"/>
        <w:i w:val="0"/>
        <w:iCs w:val="0"/>
        <w:spacing w:val="-1"/>
        <w:w w:val="100"/>
        <w:sz w:val="22"/>
        <w:szCs w:val="22"/>
        <w:lang w:val="el-GR" w:eastAsia="en-US" w:bidi="ar-SA"/>
      </w:rPr>
    </w:lvl>
    <w:lvl w:ilvl="2" w:tplc="36D619F8">
      <w:numFmt w:val="bullet"/>
      <w:lvlText w:val="•"/>
      <w:lvlJc w:val="left"/>
      <w:pPr>
        <w:ind w:left="2104" w:hanging="168"/>
      </w:pPr>
      <w:rPr>
        <w:rFonts w:hint="default"/>
        <w:lang w:val="el-GR" w:eastAsia="en-US" w:bidi="ar-SA"/>
      </w:rPr>
    </w:lvl>
    <w:lvl w:ilvl="3" w:tplc="ACA26DF0">
      <w:numFmt w:val="bullet"/>
      <w:lvlText w:val="•"/>
      <w:lvlJc w:val="left"/>
      <w:pPr>
        <w:ind w:left="3188" w:hanging="168"/>
      </w:pPr>
      <w:rPr>
        <w:rFonts w:hint="default"/>
        <w:lang w:val="el-GR" w:eastAsia="en-US" w:bidi="ar-SA"/>
      </w:rPr>
    </w:lvl>
    <w:lvl w:ilvl="4" w:tplc="0EAAFA16">
      <w:numFmt w:val="bullet"/>
      <w:lvlText w:val="•"/>
      <w:lvlJc w:val="left"/>
      <w:pPr>
        <w:ind w:left="4273" w:hanging="168"/>
      </w:pPr>
      <w:rPr>
        <w:rFonts w:hint="default"/>
        <w:lang w:val="el-GR" w:eastAsia="en-US" w:bidi="ar-SA"/>
      </w:rPr>
    </w:lvl>
    <w:lvl w:ilvl="5" w:tplc="AF9098FA">
      <w:numFmt w:val="bullet"/>
      <w:lvlText w:val="•"/>
      <w:lvlJc w:val="left"/>
      <w:pPr>
        <w:ind w:left="5357" w:hanging="168"/>
      </w:pPr>
      <w:rPr>
        <w:rFonts w:hint="default"/>
        <w:lang w:val="el-GR" w:eastAsia="en-US" w:bidi="ar-SA"/>
      </w:rPr>
    </w:lvl>
    <w:lvl w:ilvl="6" w:tplc="53CC45EC">
      <w:numFmt w:val="bullet"/>
      <w:lvlText w:val="•"/>
      <w:lvlJc w:val="left"/>
      <w:pPr>
        <w:ind w:left="6441" w:hanging="168"/>
      </w:pPr>
      <w:rPr>
        <w:rFonts w:hint="default"/>
        <w:lang w:val="el-GR" w:eastAsia="en-US" w:bidi="ar-SA"/>
      </w:rPr>
    </w:lvl>
    <w:lvl w:ilvl="7" w:tplc="EE9A5060">
      <w:numFmt w:val="bullet"/>
      <w:lvlText w:val="•"/>
      <w:lvlJc w:val="left"/>
      <w:pPr>
        <w:ind w:left="7526" w:hanging="168"/>
      </w:pPr>
      <w:rPr>
        <w:rFonts w:hint="default"/>
        <w:lang w:val="el-GR" w:eastAsia="en-US" w:bidi="ar-SA"/>
      </w:rPr>
    </w:lvl>
    <w:lvl w:ilvl="8" w:tplc="ED80F34A">
      <w:numFmt w:val="bullet"/>
      <w:lvlText w:val="•"/>
      <w:lvlJc w:val="left"/>
      <w:pPr>
        <w:ind w:left="8610" w:hanging="168"/>
      </w:pPr>
      <w:rPr>
        <w:rFonts w:hint="default"/>
        <w:lang w:val="el-GR" w:eastAsia="en-US" w:bidi="ar-SA"/>
      </w:rPr>
    </w:lvl>
  </w:abstractNum>
  <w:num w:numId="1" w16cid:durableId="212159041">
    <w:abstractNumId w:val="19"/>
  </w:num>
  <w:num w:numId="2" w16cid:durableId="1753044843">
    <w:abstractNumId w:val="8"/>
  </w:num>
  <w:num w:numId="3" w16cid:durableId="1790275025">
    <w:abstractNumId w:val="20"/>
  </w:num>
  <w:num w:numId="4" w16cid:durableId="516701476">
    <w:abstractNumId w:val="31"/>
  </w:num>
  <w:num w:numId="5" w16cid:durableId="646206151">
    <w:abstractNumId w:val="2"/>
  </w:num>
  <w:num w:numId="6" w16cid:durableId="839924884">
    <w:abstractNumId w:val="29"/>
  </w:num>
  <w:num w:numId="7" w16cid:durableId="2092122722">
    <w:abstractNumId w:val="15"/>
  </w:num>
  <w:num w:numId="8" w16cid:durableId="857232850">
    <w:abstractNumId w:val="23"/>
  </w:num>
  <w:num w:numId="9" w16cid:durableId="400836946">
    <w:abstractNumId w:val="16"/>
  </w:num>
  <w:num w:numId="10" w16cid:durableId="2126148976">
    <w:abstractNumId w:val="0"/>
  </w:num>
  <w:num w:numId="11" w16cid:durableId="441650617">
    <w:abstractNumId w:val="27"/>
  </w:num>
  <w:num w:numId="12" w16cid:durableId="535777689">
    <w:abstractNumId w:val="33"/>
  </w:num>
  <w:num w:numId="13" w16cid:durableId="500465419">
    <w:abstractNumId w:val="37"/>
  </w:num>
  <w:num w:numId="14" w16cid:durableId="1609653966">
    <w:abstractNumId w:val="12"/>
  </w:num>
  <w:num w:numId="15" w16cid:durableId="1152675611">
    <w:abstractNumId w:val="11"/>
  </w:num>
  <w:num w:numId="16" w16cid:durableId="1718819875">
    <w:abstractNumId w:val="4"/>
  </w:num>
  <w:num w:numId="17" w16cid:durableId="156771555">
    <w:abstractNumId w:val="6"/>
  </w:num>
  <w:num w:numId="18" w16cid:durableId="741562748">
    <w:abstractNumId w:val="13"/>
  </w:num>
  <w:num w:numId="19" w16cid:durableId="1943102152">
    <w:abstractNumId w:val="14"/>
  </w:num>
  <w:num w:numId="20" w16cid:durableId="397703218">
    <w:abstractNumId w:val="26"/>
  </w:num>
  <w:num w:numId="21" w16cid:durableId="1751921846">
    <w:abstractNumId w:val="1"/>
  </w:num>
  <w:num w:numId="22" w16cid:durableId="1706131352">
    <w:abstractNumId w:val="34"/>
  </w:num>
  <w:num w:numId="23" w16cid:durableId="414938524">
    <w:abstractNumId w:val="35"/>
  </w:num>
  <w:num w:numId="24" w16cid:durableId="943460325">
    <w:abstractNumId w:val="41"/>
  </w:num>
  <w:num w:numId="25" w16cid:durableId="210533175">
    <w:abstractNumId w:val="39"/>
  </w:num>
  <w:num w:numId="26" w16cid:durableId="444348566">
    <w:abstractNumId w:val="25"/>
  </w:num>
  <w:num w:numId="27" w16cid:durableId="819342724">
    <w:abstractNumId w:val="17"/>
  </w:num>
  <w:num w:numId="28" w16cid:durableId="1160072525">
    <w:abstractNumId w:val="18"/>
  </w:num>
  <w:num w:numId="29" w16cid:durableId="731733467">
    <w:abstractNumId w:val="22"/>
  </w:num>
  <w:num w:numId="30" w16cid:durableId="832843091">
    <w:abstractNumId w:val="36"/>
  </w:num>
  <w:num w:numId="31" w16cid:durableId="1367019950">
    <w:abstractNumId w:val="30"/>
  </w:num>
  <w:num w:numId="32" w16cid:durableId="678507762">
    <w:abstractNumId w:val="38"/>
  </w:num>
  <w:num w:numId="33" w16cid:durableId="1678146595">
    <w:abstractNumId w:val="40"/>
  </w:num>
  <w:num w:numId="34" w16cid:durableId="158742233">
    <w:abstractNumId w:val="21"/>
  </w:num>
  <w:num w:numId="35" w16cid:durableId="564418073">
    <w:abstractNumId w:val="3"/>
  </w:num>
  <w:num w:numId="36" w16cid:durableId="1841504653">
    <w:abstractNumId w:val="5"/>
  </w:num>
  <w:num w:numId="37" w16cid:durableId="207844440">
    <w:abstractNumId w:val="24"/>
  </w:num>
  <w:num w:numId="38" w16cid:durableId="1545753852">
    <w:abstractNumId w:val="32"/>
  </w:num>
  <w:num w:numId="39" w16cid:durableId="1968002230">
    <w:abstractNumId w:val="7"/>
  </w:num>
  <w:num w:numId="40" w16cid:durableId="2141799846">
    <w:abstractNumId w:val="10"/>
  </w:num>
  <w:num w:numId="41" w16cid:durableId="1967932965">
    <w:abstractNumId w:val="9"/>
  </w:num>
  <w:num w:numId="42" w16cid:durableId="17723109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3C"/>
    <w:rsid w:val="00000DA9"/>
    <w:rsid w:val="0000332E"/>
    <w:rsid w:val="00003B0B"/>
    <w:rsid w:val="000040DC"/>
    <w:rsid w:val="00004498"/>
    <w:rsid w:val="000069B0"/>
    <w:rsid w:val="00006A40"/>
    <w:rsid w:val="000075E2"/>
    <w:rsid w:val="00007DCC"/>
    <w:rsid w:val="000113AD"/>
    <w:rsid w:val="00011D84"/>
    <w:rsid w:val="00012FA9"/>
    <w:rsid w:val="00013B13"/>
    <w:rsid w:val="00013C8D"/>
    <w:rsid w:val="00014144"/>
    <w:rsid w:val="000145E9"/>
    <w:rsid w:val="00014AF6"/>
    <w:rsid w:val="000152CE"/>
    <w:rsid w:val="00017ADB"/>
    <w:rsid w:val="00022C98"/>
    <w:rsid w:val="00025259"/>
    <w:rsid w:val="000261DF"/>
    <w:rsid w:val="000261EE"/>
    <w:rsid w:val="000273BC"/>
    <w:rsid w:val="0003141B"/>
    <w:rsid w:val="00031F19"/>
    <w:rsid w:val="00032F17"/>
    <w:rsid w:val="00035E75"/>
    <w:rsid w:val="00042467"/>
    <w:rsid w:val="00043AFC"/>
    <w:rsid w:val="00043F7B"/>
    <w:rsid w:val="00044EE7"/>
    <w:rsid w:val="0004601F"/>
    <w:rsid w:val="00047B86"/>
    <w:rsid w:val="00050148"/>
    <w:rsid w:val="0005125F"/>
    <w:rsid w:val="00051A9E"/>
    <w:rsid w:val="000523A8"/>
    <w:rsid w:val="0005489F"/>
    <w:rsid w:val="00054AAE"/>
    <w:rsid w:val="000554CB"/>
    <w:rsid w:val="00056B18"/>
    <w:rsid w:val="0006086E"/>
    <w:rsid w:val="00061829"/>
    <w:rsid w:val="00061F6B"/>
    <w:rsid w:val="00062DA4"/>
    <w:rsid w:val="0006309C"/>
    <w:rsid w:val="0006352C"/>
    <w:rsid w:val="000645E6"/>
    <w:rsid w:val="00067507"/>
    <w:rsid w:val="00067CD4"/>
    <w:rsid w:val="000700C9"/>
    <w:rsid w:val="00070D7F"/>
    <w:rsid w:val="0007200E"/>
    <w:rsid w:val="00072A0C"/>
    <w:rsid w:val="0007357C"/>
    <w:rsid w:val="000736B4"/>
    <w:rsid w:val="00074CDD"/>
    <w:rsid w:val="00074FDF"/>
    <w:rsid w:val="0007687E"/>
    <w:rsid w:val="000817D0"/>
    <w:rsid w:val="00081E7E"/>
    <w:rsid w:val="00082A1B"/>
    <w:rsid w:val="00084A1C"/>
    <w:rsid w:val="000850A9"/>
    <w:rsid w:val="0008542C"/>
    <w:rsid w:val="0009033C"/>
    <w:rsid w:val="00093209"/>
    <w:rsid w:val="000934A8"/>
    <w:rsid w:val="0009489C"/>
    <w:rsid w:val="00096435"/>
    <w:rsid w:val="0009647B"/>
    <w:rsid w:val="0009690D"/>
    <w:rsid w:val="00097073"/>
    <w:rsid w:val="0009748D"/>
    <w:rsid w:val="000A150C"/>
    <w:rsid w:val="000A1E0A"/>
    <w:rsid w:val="000A2583"/>
    <w:rsid w:val="000A4329"/>
    <w:rsid w:val="000A59D6"/>
    <w:rsid w:val="000A6A49"/>
    <w:rsid w:val="000A7986"/>
    <w:rsid w:val="000A79FF"/>
    <w:rsid w:val="000B2ABC"/>
    <w:rsid w:val="000B337A"/>
    <w:rsid w:val="000B37D2"/>
    <w:rsid w:val="000B3AD0"/>
    <w:rsid w:val="000B464F"/>
    <w:rsid w:val="000C2519"/>
    <w:rsid w:val="000C3345"/>
    <w:rsid w:val="000C3CE9"/>
    <w:rsid w:val="000C4937"/>
    <w:rsid w:val="000C574B"/>
    <w:rsid w:val="000C59E3"/>
    <w:rsid w:val="000C5DFF"/>
    <w:rsid w:val="000C62CC"/>
    <w:rsid w:val="000C75D4"/>
    <w:rsid w:val="000D0F95"/>
    <w:rsid w:val="000D1D24"/>
    <w:rsid w:val="000D304F"/>
    <w:rsid w:val="000D4740"/>
    <w:rsid w:val="000D5003"/>
    <w:rsid w:val="000D66A4"/>
    <w:rsid w:val="000E09EE"/>
    <w:rsid w:val="000E1B83"/>
    <w:rsid w:val="000E2A4D"/>
    <w:rsid w:val="000E2C1F"/>
    <w:rsid w:val="000E2CB5"/>
    <w:rsid w:val="000E39F8"/>
    <w:rsid w:val="000E48D6"/>
    <w:rsid w:val="000E4A8B"/>
    <w:rsid w:val="000E55D9"/>
    <w:rsid w:val="000E5670"/>
    <w:rsid w:val="000E5E73"/>
    <w:rsid w:val="000E7355"/>
    <w:rsid w:val="000F0538"/>
    <w:rsid w:val="000F0C1F"/>
    <w:rsid w:val="000F0FD6"/>
    <w:rsid w:val="000F1F4C"/>
    <w:rsid w:val="000F213D"/>
    <w:rsid w:val="000F2CBF"/>
    <w:rsid w:val="000F2E8F"/>
    <w:rsid w:val="000F3BE0"/>
    <w:rsid w:val="000F6760"/>
    <w:rsid w:val="000F6D4B"/>
    <w:rsid w:val="00101C0B"/>
    <w:rsid w:val="0010389F"/>
    <w:rsid w:val="0010434C"/>
    <w:rsid w:val="00105730"/>
    <w:rsid w:val="00105AFD"/>
    <w:rsid w:val="0010701F"/>
    <w:rsid w:val="00107EE8"/>
    <w:rsid w:val="00110532"/>
    <w:rsid w:val="00112A50"/>
    <w:rsid w:val="00113879"/>
    <w:rsid w:val="00114736"/>
    <w:rsid w:val="001147A7"/>
    <w:rsid w:val="001148F9"/>
    <w:rsid w:val="001175E1"/>
    <w:rsid w:val="0011792F"/>
    <w:rsid w:val="001210E6"/>
    <w:rsid w:val="00122A83"/>
    <w:rsid w:val="00123656"/>
    <w:rsid w:val="001241C0"/>
    <w:rsid w:val="00124A52"/>
    <w:rsid w:val="00124E6B"/>
    <w:rsid w:val="001262FD"/>
    <w:rsid w:val="001263BA"/>
    <w:rsid w:val="0013033B"/>
    <w:rsid w:val="0013176D"/>
    <w:rsid w:val="00132491"/>
    <w:rsid w:val="00134E03"/>
    <w:rsid w:val="00134F9B"/>
    <w:rsid w:val="0013545D"/>
    <w:rsid w:val="00136806"/>
    <w:rsid w:val="001406C7"/>
    <w:rsid w:val="00142145"/>
    <w:rsid w:val="00142620"/>
    <w:rsid w:val="001431A8"/>
    <w:rsid w:val="001447AB"/>
    <w:rsid w:val="00147F22"/>
    <w:rsid w:val="00153190"/>
    <w:rsid w:val="00154519"/>
    <w:rsid w:val="001546E7"/>
    <w:rsid w:val="00154A9A"/>
    <w:rsid w:val="001557A6"/>
    <w:rsid w:val="00157C11"/>
    <w:rsid w:val="00157C6A"/>
    <w:rsid w:val="00157FE4"/>
    <w:rsid w:val="001605A4"/>
    <w:rsid w:val="00160ACD"/>
    <w:rsid w:val="00160B4C"/>
    <w:rsid w:val="001619E3"/>
    <w:rsid w:val="00163F3B"/>
    <w:rsid w:val="00165450"/>
    <w:rsid w:val="0017005C"/>
    <w:rsid w:val="0017117C"/>
    <w:rsid w:val="001711DE"/>
    <w:rsid w:val="00171988"/>
    <w:rsid w:val="00172A00"/>
    <w:rsid w:val="00174891"/>
    <w:rsid w:val="001755ED"/>
    <w:rsid w:val="0017608B"/>
    <w:rsid w:val="00176C8F"/>
    <w:rsid w:val="00177047"/>
    <w:rsid w:val="00177769"/>
    <w:rsid w:val="00180970"/>
    <w:rsid w:val="00180DD4"/>
    <w:rsid w:val="00181A5A"/>
    <w:rsid w:val="00181F37"/>
    <w:rsid w:val="00183180"/>
    <w:rsid w:val="00185167"/>
    <w:rsid w:val="00185359"/>
    <w:rsid w:val="00185917"/>
    <w:rsid w:val="00185EAE"/>
    <w:rsid w:val="001865DE"/>
    <w:rsid w:val="00186AA3"/>
    <w:rsid w:val="00186F9C"/>
    <w:rsid w:val="00187989"/>
    <w:rsid w:val="00191376"/>
    <w:rsid w:val="00192154"/>
    <w:rsid w:val="001939A6"/>
    <w:rsid w:val="00194F76"/>
    <w:rsid w:val="001958D0"/>
    <w:rsid w:val="001A26F5"/>
    <w:rsid w:val="001A2F48"/>
    <w:rsid w:val="001A4FF4"/>
    <w:rsid w:val="001A75FF"/>
    <w:rsid w:val="001B0100"/>
    <w:rsid w:val="001B1595"/>
    <w:rsid w:val="001B1CF3"/>
    <w:rsid w:val="001B2EA5"/>
    <w:rsid w:val="001B367A"/>
    <w:rsid w:val="001B5B5C"/>
    <w:rsid w:val="001B621B"/>
    <w:rsid w:val="001B6FCE"/>
    <w:rsid w:val="001C231B"/>
    <w:rsid w:val="001C445C"/>
    <w:rsid w:val="001C46A4"/>
    <w:rsid w:val="001C4FD2"/>
    <w:rsid w:val="001C592F"/>
    <w:rsid w:val="001C5A00"/>
    <w:rsid w:val="001C6A9D"/>
    <w:rsid w:val="001C7534"/>
    <w:rsid w:val="001D011D"/>
    <w:rsid w:val="001D3BC8"/>
    <w:rsid w:val="001D3FA5"/>
    <w:rsid w:val="001D3FC2"/>
    <w:rsid w:val="001D494D"/>
    <w:rsid w:val="001D4AA6"/>
    <w:rsid w:val="001E25C0"/>
    <w:rsid w:val="001E262A"/>
    <w:rsid w:val="001E2D34"/>
    <w:rsid w:val="001F1955"/>
    <w:rsid w:val="001F37B4"/>
    <w:rsid w:val="001F5FAD"/>
    <w:rsid w:val="002003B9"/>
    <w:rsid w:val="00201D9A"/>
    <w:rsid w:val="00201DA1"/>
    <w:rsid w:val="00201E0E"/>
    <w:rsid w:val="00205D65"/>
    <w:rsid w:val="00207197"/>
    <w:rsid w:val="002074FB"/>
    <w:rsid w:val="0021008A"/>
    <w:rsid w:val="002100F8"/>
    <w:rsid w:val="0021034D"/>
    <w:rsid w:val="002111FE"/>
    <w:rsid w:val="00214AAD"/>
    <w:rsid w:val="00215227"/>
    <w:rsid w:val="002152EE"/>
    <w:rsid w:val="0021540A"/>
    <w:rsid w:val="00216235"/>
    <w:rsid w:val="00216A77"/>
    <w:rsid w:val="00220124"/>
    <w:rsid w:val="002217CB"/>
    <w:rsid w:val="00223B8D"/>
    <w:rsid w:val="00223BFE"/>
    <w:rsid w:val="00224897"/>
    <w:rsid w:val="00224C70"/>
    <w:rsid w:val="00227109"/>
    <w:rsid w:val="0022799E"/>
    <w:rsid w:val="002301EC"/>
    <w:rsid w:val="002314EB"/>
    <w:rsid w:val="00231DEA"/>
    <w:rsid w:val="002320C8"/>
    <w:rsid w:val="002324C9"/>
    <w:rsid w:val="00233999"/>
    <w:rsid w:val="002340A8"/>
    <w:rsid w:val="0023476C"/>
    <w:rsid w:val="002347A7"/>
    <w:rsid w:val="002347DE"/>
    <w:rsid w:val="00234BE4"/>
    <w:rsid w:val="00234E41"/>
    <w:rsid w:val="00234E95"/>
    <w:rsid w:val="00235D18"/>
    <w:rsid w:val="00237884"/>
    <w:rsid w:val="00237A54"/>
    <w:rsid w:val="002412B1"/>
    <w:rsid w:val="0024309C"/>
    <w:rsid w:val="00243553"/>
    <w:rsid w:val="00245DDB"/>
    <w:rsid w:val="0024690F"/>
    <w:rsid w:val="00247C7F"/>
    <w:rsid w:val="002507CF"/>
    <w:rsid w:val="0025187C"/>
    <w:rsid w:val="002555FA"/>
    <w:rsid w:val="0025619A"/>
    <w:rsid w:val="00256F03"/>
    <w:rsid w:val="002573A5"/>
    <w:rsid w:val="00257405"/>
    <w:rsid w:val="00257569"/>
    <w:rsid w:val="00257A6E"/>
    <w:rsid w:val="00257D48"/>
    <w:rsid w:val="00260BBF"/>
    <w:rsid w:val="00260C55"/>
    <w:rsid w:val="00261E0F"/>
    <w:rsid w:val="00262714"/>
    <w:rsid w:val="00262A63"/>
    <w:rsid w:val="0026317D"/>
    <w:rsid w:val="00263EF2"/>
    <w:rsid w:val="002664B1"/>
    <w:rsid w:val="0026728A"/>
    <w:rsid w:val="00267A0F"/>
    <w:rsid w:val="00270880"/>
    <w:rsid w:val="00275121"/>
    <w:rsid w:val="002758EC"/>
    <w:rsid w:val="00275C39"/>
    <w:rsid w:val="00275D89"/>
    <w:rsid w:val="0028079D"/>
    <w:rsid w:val="002815C9"/>
    <w:rsid w:val="00281CA2"/>
    <w:rsid w:val="0028272C"/>
    <w:rsid w:val="00290BA6"/>
    <w:rsid w:val="002915BE"/>
    <w:rsid w:val="00291763"/>
    <w:rsid w:val="00291E27"/>
    <w:rsid w:val="002920D2"/>
    <w:rsid w:val="002925D6"/>
    <w:rsid w:val="00293EF1"/>
    <w:rsid w:val="002940AC"/>
    <w:rsid w:val="0029501F"/>
    <w:rsid w:val="00295894"/>
    <w:rsid w:val="002958FA"/>
    <w:rsid w:val="00295BDA"/>
    <w:rsid w:val="00295D97"/>
    <w:rsid w:val="00297543"/>
    <w:rsid w:val="0029768E"/>
    <w:rsid w:val="002A0978"/>
    <w:rsid w:val="002A104D"/>
    <w:rsid w:val="002A1AAB"/>
    <w:rsid w:val="002A2390"/>
    <w:rsid w:val="002A3609"/>
    <w:rsid w:val="002A4F61"/>
    <w:rsid w:val="002A69B8"/>
    <w:rsid w:val="002A77F2"/>
    <w:rsid w:val="002B24BC"/>
    <w:rsid w:val="002B387B"/>
    <w:rsid w:val="002B49D9"/>
    <w:rsid w:val="002B580B"/>
    <w:rsid w:val="002B615E"/>
    <w:rsid w:val="002B6308"/>
    <w:rsid w:val="002B6A2D"/>
    <w:rsid w:val="002B6CFC"/>
    <w:rsid w:val="002B6D38"/>
    <w:rsid w:val="002B7206"/>
    <w:rsid w:val="002B778B"/>
    <w:rsid w:val="002C0CC9"/>
    <w:rsid w:val="002C0D4F"/>
    <w:rsid w:val="002C271F"/>
    <w:rsid w:val="002C33CD"/>
    <w:rsid w:val="002C452C"/>
    <w:rsid w:val="002C4577"/>
    <w:rsid w:val="002C5376"/>
    <w:rsid w:val="002C70CA"/>
    <w:rsid w:val="002C762F"/>
    <w:rsid w:val="002D0D92"/>
    <w:rsid w:val="002D0EA7"/>
    <w:rsid w:val="002D1600"/>
    <w:rsid w:val="002D2CCB"/>
    <w:rsid w:val="002D4E36"/>
    <w:rsid w:val="002D6238"/>
    <w:rsid w:val="002D6624"/>
    <w:rsid w:val="002D782C"/>
    <w:rsid w:val="002D7AC3"/>
    <w:rsid w:val="002D7CF3"/>
    <w:rsid w:val="002E05C8"/>
    <w:rsid w:val="002E2A08"/>
    <w:rsid w:val="002E3A21"/>
    <w:rsid w:val="002E4DBF"/>
    <w:rsid w:val="002E5AB6"/>
    <w:rsid w:val="002F179E"/>
    <w:rsid w:val="002F27DA"/>
    <w:rsid w:val="002F2DEF"/>
    <w:rsid w:val="002F39AE"/>
    <w:rsid w:val="002F4FC1"/>
    <w:rsid w:val="002F559A"/>
    <w:rsid w:val="002F7CD0"/>
    <w:rsid w:val="003021D1"/>
    <w:rsid w:val="00302A1C"/>
    <w:rsid w:val="00304AFF"/>
    <w:rsid w:val="003058BE"/>
    <w:rsid w:val="00305F46"/>
    <w:rsid w:val="0031188B"/>
    <w:rsid w:val="00311BE9"/>
    <w:rsid w:val="00311D7A"/>
    <w:rsid w:val="00312C56"/>
    <w:rsid w:val="0031594F"/>
    <w:rsid w:val="0031685D"/>
    <w:rsid w:val="00316A5F"/>
    <w:rsid w:val="00316F37"/>
    <w:rsid w:val="00317115"/>
    <w:rsid w:val="00322985"/>
    <w:rsid w:val="0032389F"/>
    <w:rsid w:val="00323CC6"/>
    <w:rsid w:val="00324488"/>
    <w:rsid w:val="0032454A"/>
    <w:rsid w:val="00326FE6"/>
    <w:rsid w:val="00331815"/>
    <w:rsid w:val="00331A7B"/>
    <w:rsid w:val="00332916"/>
    <w:rsid w:val="00334007"/>
    <w:rsid w:val="0033471A"/>
    <w:rsid w:val="003349D3"/>
    <w:rsid w:val="0033526B"/>
    <w:rsid w:val="0033615F"/>
    <w:rsid w:val="00342063"/>
    <w:rsid w:val="003429DA"/>
    <w:rsid w:val="00342E2E"/>
    <w:rsid w:val="003460DF"/>
    <w:rsid w:val="00350368"/>
    <w:rsid w:val="00350D6D"/>
    <w:rsid w:val="00353E1B"/>
    <w:rsid w:val="00355529"/>
    <w:rsid w:val="00355FB9"/>
    <w:rsid w:val="003564E6"/>
    <w:rsid w:val="00356795"/>
    <w:rsid w:val="00356C31"/>
    <w:rsid w:val="003600B9"/>
    <w:rsid w:val="00360E46"/>
    <w:rsid w:val="0036569B"/>
    <w:rsid w:val="00365CAD"/>
    <w:rsid w:val="003672F0"/>
    <w:rsid w:val="00375844"/>
    <w:rsid w:val="00377F71"/>
    <w:rsid w:val="003805F6"/>
    <w:rsid w:val="00380A7D"/>
    <w:rsid w:val="00381514"/>
    <w:rsid w:val="00381B9A"/>
    <w:rsid w:val="00384539"/>
    <w:rsid w:val="00384C3B"/>
    <w:rsid w:val="00385D15"/>
    <w:rsid w:val="00386A60"/>
    <w:rsid w:val="00386FA0"/>
    <w:rsid w:val="00390504"/>
    <w:rsid w:val="00393709"/>
    <w:rsid w:val="00393F90"/>
    <w:rsid w:val="003947DE"/>
    <w:rsid w:val="00394DC1"/>
    <w:rsid w:val="00395FE6"/>
    <w:rsid w:val="00396DD4"/>
    <w:rsid w:val="003A23CD"/>
    <w:rsid w:val="003A6F68"/>
    <w:rsid w:val="003B061C"/>
    <w:rsid w:val="003B09EE"/>
    <w:rsid w:val="003B34E9"/>
    <w:rsid w:val="003B39C0"/>
    <w:rsid w:val="003B437B"/>
    <w:rsid w:val="003B5F29"/>
    <w:rsid w:val="003B63EB"/>
    <w:rsid w:val="003B668D"/>
    <w:rsid w:val="003B70A8"/>
    <w:rsid w:val="003C03E9"/>
    <w:rsid w:val="003C0DD5"/>
    <w:rsid w:val="003C1600"/>
    <w:rsid w:val="003C212C"/>
    <w:rsid w:val="003C2B5D"/>
    <w:rsid w:val="003C49FF"/>
    <w:rsid w:val="003C5B87"/>
    <w:rsid w:val="003C7091"/>
    <w:rsid w:val="003D038F"/>
    <w:rsid w:val="003D079B"/>
    <w:rsid w:val="003D2755"/>
    <w:rsid w:val="003D2D7C"/>
    <w:rsid w:val="003D304E"/>
    <w:rsid w:val="003D3ABB"/>
    <w:rsid w:val="003D498A"/>
    <w:rsid w:val="003D5618"/>
    <w:rsid w:val="003D5C79"/>
    <w:rsid w:val="003D7DF4"/>
    <w:rsid w:val="003E169D"/>
    <w:rsid w:val="003E1A5F"/>
    <w:rsid w:val="003E2C01"/>
    <w:rsid w:val="003E3403"/>
    <w:rsid w:val="003E3416"/>
    <w:rsid w:val="003E555B"/>
    <w:rsid w:val="003E613A"/>
    <w:rsid w:val="003E638B"/>
    <w:rsid w:val="003E7C87"/>
    <w:rsid w:val="003F1C80"/>
    <w:rsid w:val="003F2848"/>
    <w:rsid w:val="003F3400"/>
    <w:rsid w:val="003F37EB"/>
    <w:rsid w:val="003F4307"/>
    <w:rsid w:val="003F7641"/>
    <w:rsid w:val="00401175"/>
    <w:rsid w:val="00401DD0"/>
    <w:rsid w:val="00403324"/>
    <w:rsid w:val="00405D5B"/>
    <w:rsid w:val="0040729A"/>
    <w:rsid w:val="00413CEF"/>
    <w:rsid w:val="00416727"/>
    <w:rsid w:val="004204B5"/>
    <w:rsid w:val="004220BD"/>
    <w:rsid w:val="00422AEC"/>
    <w:rsid w:val="00423015"/>
    <w:rsid w:val="004244AF"/>
    <w:rsid w:val="00424698"/>
    <w:rsid w:val="0042577E"/>
    <w:rsid w:val="00427771"/>
    <w:rsid w:val="004279B0"/>
    <w:rsid w:val="00427BBE"/>
    <w:rsid w:val="00430656"/>
    <w:rsid w:val="004313BF"/>
    <w:rsid w:val="004323DD"/>
    <w:rsid w:val="004324B1"/>
    <w:rsid w:val="00433028"/>
    <w:rsid w:val="00433A68"/>
    <w:rsid w:val="00434514"/>
    <w:rsid w:val="00436C49"/>
    <w:rsid w:val="00437AE1"/>
    <w:rsid w:val="00440530"/>
    <w:rsid w:val="0044054F"/>
    <w:rsid w:val="00441C35"/>
    <w:rsid w:val="004424FF"/>
    <w:rsid w:val="00443023"/>
    <w:rsid w:val="00444433"/>
    <w:rsid w:val="0044588C"/>
    <w:rsid w:val="00446BC4"/>
    <w:rsid w:val="004478BC"/>
    <w:rsid w:val="00450B84"/>
    <w:rsid w:val="004521ED"/>
    <w:rsid w:val="00453B83"/>
    <w:rsid w:val="004555B9"/>
    <w:rsid w:val="00455CC0"/>
    <w:rsid w:val="00457052"/>
    <w:rsid w:val="00457973"/>
    <w:rsid w:val="00457AD4"/>
    <w:rsid w:val="00460865"/>
    <w:rsid w:val="00460D74"/>
    <w:rsid w:val="00461BB0"/>
    <w:rsid w:val="0046633C"/>
    <w:rsid w:val="00467370"/>
    <w:rsid w:val="00467513"/>
    <w:rsid w:val="004748B3"/>
    <w:rsid w:val="00474AF8"/>
    <w:rsid w:val="0047572B"/>
    <w:rsid w:val="00477222"/>
    <w:rsid w:val="00477762"/>
    <w:rsid w:val="00480A6B"/>
    <w:rsid w:val="00480E25"/>
    <w:rsid w:val="0048104E"/>
    <w:rsid w:val="004823E5"/>
    <w:rsid w:val="00482C6C"/>
    <w:rsid w:val="00482EBC"/>
    <w:rsid w:val="00483B62"/>
    <w:rsid w:val="00484DAC"/>
    <w:rsid w:val="00486BBB"/>
    <w:rsid w:val="0048736E"/>
    <w:rsid w:val="00487EB6"/>
    <w:rsid w:val="004904A4"/>
    <w:rsid w:val="00490A19"/>
    <w:rsid w:val="0049161C"/>
    <w:rsid w:val="004918F5"/>
    <w:rsid w:val="004923EC"/>
    <w:rsid w:val="0049269F"/>
    <w:rsid w:val="00493CBD"/>
    <w:rsid w:val="0049403A"/>
    <w:rsid w:val="004945AE"/>
    <w:rsid w:val="004948DF"/>
    <w:rsid w:val="0049794A"/>
    <w:rsid w:val="004A22DE"/>
    <w:rsid w:val="004A2389"/>
    <w:rsid w:val="004A419B"/>
    <w:rsid w:val="004A47F8"/>
    <w:rsid w:val="004A49D6"/>
    <w:rsid w:val="004A58FD"/>
    <w:rsid w:val="004A6DD5"/>
    <w:rsid w:val="004B0204"/>
    <w:rsid w:val="004B1F52"/>
    <w:rsid w:val="004B3491"/>
    <w:rsid w:val="004B3611"/>
    <w:rsid w:val="004B39D7"/>
    <w:rsid w:val="004B4740"/>
    <w:rsid w:val="004B6825"/>
    <w:rsid w:val="004C0FCA"/>
    <w:rsid w:val="004C1BF6"/>
    <w:rsid w:val="004C1CB5"/>
    <w:rsid w:val="004C1EF5"/>
    <w:rsid w:val="004C2722"/>
    <w:rsid w:val="004C3175"/>
    <w:rsid w:val="004C4558"/>
    <w:rsid w:val="004C55C5"/>
    <w:rsid w:val="004C5F32"/>
    <w:rsid w:val="004C63A9"/>
    <w:rsid w:val="004D04EF"/>
    <w:rsid w:val="004D216A"/>
    <w:rsid w:val="004D3CEB"/>
    <w:rsid w:val="004D411B"/>
    <w:rsid w:val="004D622C"/>
    <w:rsid w:val="004D6A6F"/>
    <w:rsid w:val="004E058D"/>
    <w:rsid w:val="004E0685"/>
    <w:rsid w:val="004E1475"/>
    <w:rsid w:val="004E30B2"/>
    <w:rsid w:val="004E3228"/>
    <w:rsid w:val="004E5EA7"/>
    <w:rsid w:val="004E68D9"/>
    <w:rsid w:val="004E7037"/>
    <w:rsid w:val="004E7096"/>
    <w:rsid w:val="004F0F65"/>
    <w:rsid w:val="004F4EF6"/>
    <w:rsid w:val="004F526B"/>
    <w:rsid w:val="004F54A1"/>
    <w:rsid w:val="004F5FB8"/>
    <w:rsid w:val="004F6498"/>
    <w:rsid w:val="00501659"/>
    <w:rsid w:val="00503B4F"/>
    <w:rsid w:val="00503FAD"/>
    <w:rsid w:val="00503FDE"/>
    <w:rsid w:val="00505ECB"/>
    <w:rsid w:val="00506873"/>
    <w:rsid w:val="005073A9"/>
    <w:rsid w:val="0051053E"/>
    <w:rsid w:val="00511D66"/>
    <w:rsid w:val="00511E95"/>
    <w:rsid w:val="00513282"/>
    <w:rsid w:val="00515489"/>
    <w:rsid w:val="0051632A"/>
    <w:rsid w:val="0051661A"/>
    <w:rsid w:val="00516948"/>
    <w:rsid w:val="00516E4F"/>
    <w:rsid w:val="00520AC7"/>
    <w:rsid w:val="00520FC9"/>
    <w:rsid w:val="005217C5"/>
    <w:rsid w:val="00523131"/>
    <w:rsid w:val="00524DD8"/>
    <w:rsid w:val="0052524A"/>
    <w:rsid w:val="00525A9B"/>
    <w:rsid w:val="00526B82"/>
    <w:rsid w:val="00527AF0"/>
    <w:rsid w:val="00527D0A"/>
    <w:rsid w:val="0053014C"/>
    <w:rsid w:val="00530BA6"/>
    <w:rsid w:val="00533646"/>
    <w:rsid w:val="00534B34"/>
    <w:rsid w:val="00534FC7"/>
    <w:rsid w:val="00536553"/>
    <w:rsid w:val="0053666C"/>
    <w:rsid w:val="00536767"/>
    <w:rsid w:val="005371D7"/>
    <w:rsid w:val="005408DF"/>
    <w:rsid w:val="00541183"/>
    <w:rsid w:val="005416B5"/>
    <w:rsid w:val="00542636"/>
    <w:rsid w:val="00542CFD"/>
    <w:rsid w:val="00542E7A"/>
    <w:rsid w:val="00542F53"/>
    <w:rsid w:val="00542F82"/>
    <w:rsid w:val="005452A2"/>
    <w:rsid w:val="005453B0"/>
    <w:rsid w:val="00545C8D"/>
    <w:rsid w:val="00546C4C"/>
    <w:rsid w:val="0054717D"/>
    <w:rsid w:val="0054734F"/>
    <w:rsid w:val="00547710"/>
    <w:rsid w:val="00550EDA"/>
    <w:rsid w:val="005527E3"/>
    <w:rsid w:val="0055292E"/>
    <w:rsid w:val="00553D94"/>
    <w:rsid w:val="00554593"/>
    <w:rsid w:val="005558D1"/>
    <w:rsid w:val="00555BA2"/>
    <w:rsid w:val="005563E1"/>
    <w:rsid w:val="00557596"/>
    <w:rsid w:val="0056104D"/>
    <w:rsid w:val="005631CA"/>
    <w:rsid w:val="00563513"/>
    <w:rsid w:val="00563C18"/>
    <w:rsid w:val="00564696"/>
    <w:rsid w:val="005655B2"/>
    <w:rsid w:val="00565A58"/>
    <w:rsid w:val="00565C24"/>
    <w:rsid w:val="00567ABF"/>
    <w:rsid w:val="00571AD0"/>
    <w:rsid w:val="0057420C"/>
    <w:rsid w:val="00574A68"/>
    <w:rsid w:val="0057500D"/>
    <w:rsid w:val="00582200"/>
    <w:rsid w:val="0058241A"/>
    <w:rsid w:val="00582935"/>
    <w:rsid w:val="00585328"/>
    <w:rsid w:val="00586FEA"/>
    <w:rsid w:val="005875E9"/>
    <w:rsid w:val="0058770C"/>
    <w:rsid w:val="00587F91"/>
    <w:rsid w:val="0059043C"/>
    <w:rsid w:val="005912F6"/>
    <w:rsid w:val="0059211D"/>
    <w:rsid w:val="0059377D"/>
    <w:rsid w:val="00593D15"/>
    <w:rsid w:val="005944FF"/>
    <w:rsid w:val="005946DF"/>
    <w:rsid w:val="00595DDA"/>
    <w:rsid w:val="00597236"/>
    <w:rsid w:val="005976E2"/>
    <w:rsid w:val="00597E29"/>
    <w:rsid w:val="005A0F5F"/>
    <w:rsid w:val="005A5FA8"/>
    <w:rsid w:val="005A6B66"/>
    <w:rsid w:val="005A7140"/>
    <w:rsid w:val="005A7A74"/>
    <w:rsid w:val="005B0121"/>
    <w:rsid w:val="005B10BB"/>
    <w:rsid w:val="005B2DD7"/>
    <w:rsid w:val="005B3621"/>
    <w:rsid w:val="005B3B9C"/>
    <w:rsid w:val="005B446F"/>
    <w:rsid w:val="005B45D3"/>
    <w:rsid w:val="005B63D0"/>
    <w:rsid w:val="005B753D"/>
    <w:rsid w:val="005B7B29"/>
    <w:rsid w:val="005B7B63"/>
    <w:rsid w:val="005B7E75"/>
    <w:rsid w:val="005C05B4"/>
    <w:rsid w:val="005C3DEB"/>
    <w:rsid w:val="005C44BE"/>
    <w:rsid w:val="005C5AA7"/>
    <w:rsid w:val="005C6840"/>
    <w:rsid w:val="005C73DE"/>
    <w:rsid w:val="005C7ABC"/>
    <w:rsid w:val="005D032E"/>
    <w:rsid w:val="005D0C8E"/>
    <w:rsid w:val="005D1B0B"/>
    <w:rsid w:val="005D226E"/>
    <w:rsid w:val="005D41AB"/>
    <w:rsid w:val="005D5A3C"/>
    <w:rsid w:val="005D66F8"/>
    <w:rsid w:val="005D7591"/>
    <w:rsid w:val="005E032F"/>
    <w:rsid w:val="005E1855"/>
    <w:rsid w:val="005E6719"/>
    <w:rsid w:val="005F102B"/>
    <w:rsid w:val="005F2A91"/>
    <w:rsid w:val="005F436F"/>
    <w:rsid w:val="005F4FB6"/>
    <w:rsid w:val="005F5ECC"/>
    <w:rsid w:val="005F6A0C"/>
    <w:rsid w:val="005F7893"/>
    <w:rsid w:val="0060123F"/>
    <w:rsid w:val="00601324"/>
    <w:rsid w:val="00601B98"/>
    <w:rsid w:val="00606419"/>
    <w:rsid w:val="00607856"/>
    <w:rsid w:val="00611593"/>
    <w:rsid w:val="006122AB"/>
    <w:rsid w:val="00612307"/>
    <w:rsid w:val="00612327"/>
    <w:rsid w:val="00615841"/>
    <w:rsid w:val="00615AF4"/>
    <w:rsid w:val="00616069"/>
    <w:rsid w:val="006167A7"/>
    <w:rsid w:val="0061758A"/>
    <w:rsid w:val="00622463"/>
    <w:rsid w:val="0062293F"/>
    <w:rsid w:val="006230AA"/>
    <w:rsid w:val="00623CE7"/>
    <w:rsid w:val="00623E69"/>
    <w:rsid w:val="006263E7"/>
    <w:rsid w:val="00630152"/>
    <w:rsid w:val="00630535"/>
    <w:rsid w:val="00632224"/>
    <w:rsid w:val="006337D2"/>
    <w:rsid w:val="00635D12"/>
    <w:rsid w:val="00636526"/>
    <w:rsid w:val="00637283"/>
    <w:rsid w:val="006372F3"/>
    <w:rsid w:val="006376AD"/>
    <w:rsid w:val="00637BAC"/>
    <w:rsid w:val="00646F86"/>
    <w:rsid w:val="00647E52"/>
    <w:rsid w:val="00650AAD"/>
    <w:rsid w:val="00650EEC"/>
    <w:rsid w:val="006519D0"/>
    <w:rsid w:val="00651DEF"/>
    <w:rsid w:val="006522DF"/>
    <w:rsid w:val="00652838"/>
    <w:rsid w:val="00655C78"/>
    <w:rsid w:val="006560A2"/>
    <w:rsid w:val="00656C40"/>
    <w:rsid w:val="00656D5B"/>
    <w:rsid w:val="00661081"/>
    <w:rsid w:val="00664546"/>
    <w:rsid w:val="00664F59"/>
    <w:rsid w:val="006673C5"/>
    <w:rsid w:val="00671ACC"/>
    <w:rsid w:val="0067301D"/>
    <w:rsid w:val="00673DC9"/>
    <w:rsid w:val="00674808"/>
    <w:rsid w:val="00675287"/>
    <w:rsid w:val="00675745"/>
    <w:rsid w:val="00676180"/>
    <w:rsid w:val="00676253"/>
    <w:rsid w:val="00677FD6"/>
    <w:rsid w:val="00680854"/>
    <w:rsid w:val="00680B03"/>
    <w:rsid w:val="00680EA5"/>
    <w:rsid w:val="0068101F"/>
    <w:rsid w:val="00681B21"/>
    <w:rsid w:val="00681B72"/>
    <w:rsid w:val="00681DCB"/>
    <w:rsid w:val="00686234"/>
    <w:rsid w:val="006872FF"/>
    <w:rsid w:val="00687B36"/>
    <w:rsid w:val="00692DC9"/>
    <w:rsid w:val="006937AB"/>
    <w:rsid w:val="0069403F"/>
    <w:rsid w:val="00694E23"/>
    <w:rsid w:val="006953DF"/>
    <w:rsid w:val="006966AE"/>
    <w:rsid w:val="00696AF1"/>
    <w:rsid w:val="0069748B"/>
    <w:rsid w:val="00697B84"/>
    <w:rsid w:val="006A0630"/>
    <w:rsid w:val="006A180E"/>
    <w:rsid w:val="006A1F7C"/>
    <w:rsid w:val="006A2C23"/>
    <w:rsid w:val="006A2D07"/>
    <w:rsid w:val="006A2E41"/>
    <w:rsid w:val="006A3FA2"/>
    <w:rsid w:val="006A4793"/>
    <w:rsid w:val="006A63DC"/>
    <w:rsid w:val="006B2B21"/>
    <w:rsid w:val="006B32F9"/>
    <w:rsid w:val="006B351D"/>
    <w:rsid w:val="006B4726"/>
    <w:rsid w:val="006B55E2"/>
    <w:rsid w:val="006B5F1D"/>
    <w:rsid w:val="006B7075"/>
    <w:rsid w:val="006C1AF8"/>
    <w:rsid w:val="006C2144"/>
    <w:rsid w:val="006C300F"/>
    <w:rsid w:val="006C46E6"/>
    <w:rsid w:val="006C7B53"/>
    <w:rsid w:val="006D3113"/>
    <w:rsid w:val="006D3B3F"/>
    <w:rsid w:val="006D7DAE"/>
    <w:rsid w:val="006E40C6"/>
    <w:rsid w:val="006E5D3F"/>
    <w:rsid w:val="006E6E20"/>
    <w:rsid w:val="006E75AF"/>
    <w:rsid w:val="006F03F0"/>
    <w:rsid w:val="006F125C"/>
    <w:rsid w:val="006F134E"/>
    <w:rsid w:val="006F21BE"/>
    <w:rsid w:val="006F2435"/>
    <w:rsid w:val="006F2C3D"/>
    <w:rsid w:val="006F361D"/>
    <w:rsid w:val="006F4575"/>
    <w:rsid w:val="006F4C6C"/>
    <w:rsid w:val="006F79FF"/>
    <w:rsid w:val="006F7C18"/>
    <w:rsid w:val="00701109"/>
    <w:rsid w:val="00703FEA"/>
    <w:rsid w:val="0070412A"/>
    <w:rsid w:val="00704164"/>
    <w:rsid w:val="007044C5"/>
    <w:rsid w:val="00707CE3"/>
    <w:rsid w:val="007101BE"/>
    <w:rsid w:val="00710466"/>
    <w:rsid w:val="00710816"/>
    <w:rsid w:val="00711654"/>
    <w:rsid w:val="00711D7B"/>
    <w:rsid w:val="00713EE5"/>
    <w:rsid w:val="0071487E"/>
    <w:rsid w:val="0071505E"/>
    <w:rsid w:val="00715DDE"/>
    <w:rsid w:val="0071631F"/>
    <w:rsid w:val="0072079D"/>
    <w:rsid w:val="00721290"/>
    <w:rsid w:val="0072153C"/>
    <w:rsid w:val="00722599"/>
    <w:rsid w:val="00724D9F"/>
    <w:rsid w:val="00725C03"/>
    <w:rsid w:val="007263AD"/>
    <w:rsid w:val="00726A38"/>
    <w:rsid w:val="00726D7B"/>
    <w:rsid w:val="00726E0F"/>
    <w:rsid w:val="007318C8"/>
    <w:rsid w:val="007328E3"/>
    <w:rsid w:val="00734252"/>
    <w:rsid w:val="007349D6"/>
    <w:rsid w:val="00734A6D"/>
    <w:rsid w:val="007407B5"/>
    <w:rsid w:val="0074181D"/>
    <w:rsid w:val="0074269D"/>
    <w:rsid w:val="0074343F"/>
    <w:rsid w:val="00745005"/>
    <w:rsid w:val="007450F8"/>
    <w:rsid w:val="007466BC"/>
    <w:rsid w:val="00746BFF"/>
    <w:rsid w:val="00750F2E"/>
    <w:rsid w:val="00753B5C"/>
    <w:rsid w:val="00754CB7"/>
    <w:rsid w:val="00755603"/>
    <w:rsid w:val="00756125"/>
    <w:rsid w:val="007574F9"/>
    <w:rsid w:val="00760946"/>
    <w:rsid w:val="007614C4"/>
    <w:rsid w:val="00762BF8"/>
    <w:rsid w:val="00763009"/>
    <w:rsid w:val="00764354"/>
    <w:rsid w:val="00764E51"/>
    <w:rsid w:val="00767484"/>
    <w:rsid w:val="007679FE"/>
    <w:rsid w:val="00767D7E"/>
    <w:rsid w:val="00770D56"/>
    <w:rsid w:val="00772086"/>
    <w:rsid w:val="007735EB"/>
    <w:rsid w:val="00773B59"/>
    <w:rsid w:val="00775FCD"/>
    <w:rsid w:val="00780163"/>
    <w:rsid w:val="00780EED"/>
    <w:rsid w:val="00783357"/>
    <w:rsid w:val="0078368E"/>
    <w:rsid w:val="00787C4C"/>
    <w:rsid w:val="00791412"/>
    <w:rsid w:val="007925ED"/>
    <w:rsid w:val="0079428A"/>
    <w:rsid w:val="00794BA2"/>
    <w:rsid w:val="00794BF2"/>
    <w:rsid w:val="0079519C"/>
    <w:rsid w:val="00797532"/>
    <w:rsid w:val="007A0964"/>
    <w:rsid w:val="007A0CD8"/>
    <w:rsid w:val="007A2CAE"/>
    <w:rsid w:val="007A463A"/>
    <w:rsid w:val="007A5B7F"/>
    <w:rsid w:val="007A7E71"/>
    <w:rsid w:val="007B04DA"/>
    <w:rsid w:val="007B054E"/>
    <w:rsid w:val="007B137D"/>
    <w:rsid w:val="007B13B5"/>
    <w:rsid w:val="007B38A0"/>
    <w:rsid w:val="007B4928"/>
    <w:rsid w:val="007B5589"/>
    <w:rsid w:val="007B6A44"/>
    <w:rsid w:val="007C1050"/>
    <w:rsid w:val="007C142B"/>
    <w:rsid w:val="007C279F"/>
    <w:rsid w:val="007C5120"/>
    <w:rsid w:val="007C7238"/>
    <w:rsid w:val="007D0822"/>
    <w:rsid w:val="007D0836"/>
    <w:rsid w:val="007D1385"/>
    <w:rsid w:val="007D287D"/>
    <w:rsid w:val="007D2AA3"/>
    <w:rsid w:val="007D3B9E"/>
    <w:rsid w:val="007D3C4E"/>
    <w:rsid w:val="007D58D1"/>
    <w:rsid w:val="007D6147"/>
    <w:rsid w:val="007D648C"/>
    <w:rsid w:val="007D7F41"/>
    <w:rsid w:val="007E0F02"/>
    <w:rsid w:val="007E1C75"/>
    <w:rsid w:val="007E1CB5"/>
    <w:rsid w:val="007E2223"/>
    <w:rsid w:val="007E26B7"/>
    <w:rsid w:val="007E2C54"/>
    <w:rsid w:val="007E32B3"/>
    <w:rsid w:val="007E37AD"/>
    <w:rsid w:val="007E387B"/>
    <w:rsid w:val="007E3C7A"/>
    <w:rsid w:val="007E4EEC"/>
    <w:rsid w:val="007E5231"/>
    <w:rsid w:val="007E6E3A"/>
    <w:rsid w:val="007E7558"/>
    <w:rsid w:val="007E7C75"/>
    <w:rsid w:val="007F396B"/>
    <w:rsid w:val="007F6C71"/>
    <w:rsid w:val="0080009D"/>
    <w:rsid w:val="008011DC"/>
    <w:rsid w:val="008025A8"/>
    <w:rsid w:val="00803C9A"/>
    <w:rsid w:val="0081003E"/>
    <w:rsid w:val="00810200"/>
    <w:rsid w:val="00810DF5"/>
    <w:rsid w:val="00810FD6"/>
    <w:rsid w:val="00811430"/>
    <w:rsid w:val="00813D05"/>
    <w:rsid w:val="00815567"/>
    <w:rsid w:val="00815E73"/>
    <w:rsid w:val="008216A8"/>
    <w:rsid w:val="00821912"/>
    <w:rsid w:val="00822C9D"/>
    <w:rsid w:val="00825270"/>
    <w:rsid w:val="00825798"/>
    <w:rsid w:val="00825E96"/>
    <w:rsid w:val="00827E6A"/>
    <w:rsid w:val="00830942"/>
    <w:rsid w:val="00830AC1"/>
    <w:rsid w:val="00831706"/>
    <w:rsid w:val="00831A3E"/>
    <w:rsid w:val="00832087"/>
    <w:rsid w:val="00833424"/>
    <w:rsid w:val="008348CE"/>
    <w:rsid w:val="00834CE1"/>
    <w:rsid w:val="00835065"/>
    <w:rsid w:val="00835FE3"/>
    <w:rsid w:val="00837422"/>
    <w:rsid w:val="008407C3"/>
    <w:rsid w:val="00843C2A"/>
    <w:rsid w:val="008443F8"/>
    <w:rsid w:val="00846A08"/>
    <w:rsid w:val="00846A4B"/>
    <w:rsid w:val="00847414"/>
    <w:rsid w:val="00847CAD"/>
    <w:rsid w:val="00847D9B"/>
    <w:rsid w:val="0085111E"/>
    <w:rsid w:val="008519BE"/>
    <w:rsid w:val="0085243A"/>
    <w:rsid w:val="00852A3F"/>
    <w:rsid w:val="00854A67"/>
    <w:rsid w:val="00857592"/>
    <w:rsid w:val="00857653"/>
    <w:rsid w:val="00864CF3"/>
    <w:rsid w:val="008652B0"/>
    <w:rsid w:val="00866C27"/>
    <w:rsid w:val="008705D5"/>
    <w:rsid w:val="00870BFF"/>
    <w:rsid w:val="00871BA1"/>
    <w:rsid w:val="008726C8"/>
    <w:rsid w:val="0087310D"/>
    <w:rsid w:val="00873285"/>
    <w:rsid w:val="00873BA1"/>
    <w:rsid w:val="00876C1F"/>
    <w:rsid w:val="00880818"/>
    <w:rsid w:val="00881355"/>
    <w:rsid w:val="0088183D"/>
    <w:rsid w:val="00881D39"/>
    <w:rsid w:val="00882A53"/>
    <w:rsid w:val="00883C36"/>
    <w:rsid w:val="008849DE"/>
    <w:rsid w:val="00887B19"/>
    <w:rsid w:val="008917B6"/>
    <w:rsid w:val="00892B6B"/>
    <w:rsid w:val="0089313D"/>
    <w:rsid w:val="00893BF8"/>
    <w:rsid w:val="00894A2F"/>
    <w:rsid w:val="0089599C"/>
    <w:rsid w:val="0089654B"/>
    <w:rsid w:val="00897180"/>
    <w:rsid w:val="0089744B"/>
    <w:rsid w:val="008A09DB"/>
    <w:rsid w:val="008A2FE8"/>
    <w:rsid w:val="008A352F"/>
    <w:rsid w:val="008A37EA"/>
    <w:rsid w:val="008A4FF7"/>
    <w:rsid w:val="008A6DBE"/>
    <w:rsid w:val="008A73B0"/>
    <w:rsid w:val="008B0400"/>
    <w:rsid w:val="008B116A"/>
    <w:rsid w:val="008B14B4"/>
    <w:rsid w:val="008B1652"/>
    <w:rsid w:val="008B1BBB"/>
    <w:rsid w:val="008B2C49"/>
    <w:rsid w:val="008B5B9E"/>
    <w:rsid w:val="008B6737"/>
    <w:rsid w:val="008B74E3"/>
    <w:rsid w:val="008C028A"/>
    <w:rsid w:val="008C0C9F"/>
    <w:rsid w:val="008C0F04"/>
    <w:rsid w:val="008C1445"/>
    <w:rsid w:val="008C225A"/>
    <w:rsid w:val="008C22EA"/>
    <w:rsid w:val="008C2407"/>
    <w:rsid w:val="008C2B9B"/>
    <w:rsid w:val="008C2E9F"/>
    <w:rsid w:val="008C321E"/>
    <w:rsid w:val="008C3223"/>
    <w:rsid w:val="008C33FA"/>
    <w:rsid w:val="008C34EA"/>
    <w:rsid w:val="008C3CA9"/>
    <w:rsid w:val="008C3F52"/>
    <w:rsid w:val="008C41E4"/>
    <w:rsid w:val="008C53EE"/>
    <w:rsid w:val="008C7C8F"/>
    <w:rsid w:val="008D412D"/>
    <w:rsid w:val="008D7ACC"/>
    <w:rsid w:val="008E0102"/>
    <w:rsid w:val="008E214B"/>
    <w:rsid w:val="008E39C6"/>
    <w:rsid w:val="008E4108"/>
    <w:rsid w:val="008E5DD2"/>
    <w:rsid w:val="008F192F"/>
    <w:rsid w:val="008F2AA1"/>
    <w:rsid w:val="008F2B49"/>
    <w:rsid w:val="008F2C87"/>
    <w:rsid w:val="008F541D"/>
    <w:rsid w:val="008F5E06"/>
    <w:rsid w:val="008F613F"/>
    <w:rsid w:val="008F6CF3"/>
    <w:rsid w:val="00900204"/>
    <w:rsid w:val="009006CD"/>
    <w:rsid w:val="009008CE"/>
    <w:rsid w:val="0090135A"/>
    <w:rsid w:val="00902452"/>
    <w:rsid w:val="009027B2"/>
    <w:rsid w:val="00902C94"/>
    <w:rsid w:val="00902DFA"/>
    <w:rsid w:val="00906943"/>
    <w:rsid w:val="009079C6"/>
    <w:rsid w:val="009102C5"/>
    <w:rsid w:val="00910B37"/>
    <w:rsid w:val="00911014"/>
    <w:rsid w:val="00912C80"/>
    <w:rsid w:val="00913BCA"/>
    <w:rsid w:val="0091510F"/>
    <w:rsid w:val="00916ABF"/>
    <w:rsid w:val="00917EEE"/>
    <w:rsid w:val="00921013"/>
    <w:rsid w:val="009212C1"/>
    <w:rsid w:val="009215F6"/>
    <w:rsid w:val="00922890"/>
    <w:rsid w:val="009230DF"/>
    <w:rsid w:val="00925CA7"/>
    <w:rsid w:val="009275CD"/>
    <w:rsid w:val="00927E3B"/>
    <w:rsid w:val="00931507"/>
    <w:rsid w:val="00931F5B"/>
    <w:rsid w:val="00934176"/>
    <w:rsid w:val="009349A4"/>
    <w:rsid w:val="009357A1"/>
    <w:rsid w:val="0093670E"/>
    <w:rsid w:val="00943730"/>
    <w:rsid w:val="00944C80"/>
    <w:rsid w:val="0094786D"/>
    <w:rsid w:val="009506F5"/>
    <w:rsid w:val="00950E40"/>
    <w:rsid w:val="00951CD8"/>
    <w:rsid w:val="00955194"/>
    <w:rsid w:val="00956380"/>
    <w:rsid w:val="00956452"/>
    <w:rsid w:val="00957A0C"/>
    <w:rsid w:val="00963C5F"/>
    <w:rsid w:val="00963CD1"/>
    <w:rsid w:val="009647DB"/>
    <w:rsid w:val="00964C5E"/>
    <w:rsid w:val="009700AE"/>
    <w:rsid w:val="009707ED"/>
    <w:rsid w:val="00970E41"/>
    <w:rsid w:val="00971485"/>
    <w:rsid w:val="00973987"/>
    <w:rsid w:val="00974B8B"/>
    <w:rsid w:val="0097706E"/>
    <w:rsid w:val="009805CF"/>
    <w:rsid w:val="00980D61"/>
    <w:rsid w:val="0098215B"/>
    <w:rsid w:val="0098297F"/>
    <w:rsid w:val="009831B9"/>
    <w:rsid w:val="00983CEC"/>
    <w:rsid w:val="0098466B"/>
    <w:rsid w:val="00985579"/>
    <w:rsid w:val="009871FF"/>
    <w:rsid w:val="0099194A"/>
    <w:rsid w:val="009925C6"/>
    <w:rsid w:val="00993032"/>
    <w:rsid w:val="009930A4"/>
    <w:rsid w:val="00993F1C"/>
    <w:rsid w:val="0099434F"/>
    <w:rsid w:val="00994787"/>
    <w:rsid w:val="00994806"/>
    <w:rsid w:val="009957CE"/>
    <w:rsid w:val="009A0F4B"/>
    <w:rsid w:val="009A30D9"/>
    <w:rsid w:val="009A3EA2"/>
    <w:rsid w:val="009A6827"/>
    <w:rsid w:val="009A6C79"/>
    <w:rsid w:val="009A718C"/>
    <w:rsid w:val="009A7769"/>
    <w:rsid w:val="009B02E6"/>
    <w:rsid w:val="009B1194"/>
    <w:rsid w:val="009B351B"/>
    <w:rsid w:val="009B3A96"/>
    <w:rsid w:val="009B4ADE"/>
    <w:rsid w:val="009B5E49"/>
    <w:rsid w:val="009B7CD0"/>
    <w:rsid w:val="009C0F61"/>
    <w:rsid w:val="009C1020"/>
    <w:rsid w:val="009C23C5"/>
    <w:rsid w:val="009C3D9C"/>
    <w:rsid w:val="009C496B"/>
    <w:rsid w:val="009C4FA8"/>
    <w:rsid w:val="009C50A4"/>
    <w:rsid w:val="009D2504"/>
    <w:rsid w:val="009D2E9A"/>
    <w:rsid w:val="009D4C06"/>
    <w:rsid w:val="009D5335"/>
    <w:rsid w:val="009D58BC"/>
    <w:rsid w:val="009D6ECC"/>
    <w:rsid w:val="009D6F08"/>
    <w:rsid w:val="009D7DEF"/>
    <w:rsid w:val="009E0E5D"/>
    <w:rsid w:val="009E2D69"/>
    <w:rsid w:val="009E324B"/>
    <w:rsid w:val="009E4914"/>
    <w:rsid w:val="009E4E09"/>
    <w:rsid w:val="009E51FB"/>
    <w:rsid w:val="009E5E2B"/>
    <w:rsid w:val="009F08E3"/>
    <w:rsid w:val="009F3895"/>
    <w:rsid w:val="009F4E33"/>
    <w:rsid w:val="009F6102"/>
    <w:rsid w:val="009F6B93"/>
    <w:rsid w:val="009F6C6A"/>
    <w:rsid w:val="009F7F23"/>
    <w:rsid w:val="00A026A1"/>
    <w:rsid w:val="00A02D4C"/>
    <w:rsid w:val="00A048FE"/>
    <w:rsid w:val="00A0522C"/>
    <w:rsid w:val="00A05CBF"/>
    <w:rsid w:val="00A05FC7"/>
    <w:rsid w:val="00A1008D"/>
    <w:rsid w:val="00A1066B"/>
    <w:rsid w:val="00A112CF"/>
    <w:rsid w:val="00A12F48"/>
    <w:rsid w:val="00A13C02"/>
    <w:rsid w:val="00A14AE5"/>
    <w:rsid w:val="00A163F2"/>
    <w:rsid w:val="00A16C7F"/>
    <w:rsid w:val="00A16F54"/>
    <w:rsid w:val="00A17527"/>
    <w:rsid w:val="00A17CE8"/>
    <w:rsid w:val="00A17FC4"/>
    <w:rsid w:val="00A21334"/>
    <w:rsid w:val="00A22D67"/>
    <w:rsid w:val="00A23FC5"/>
    <w:rsid w:val="00A24E4C"/>
    <w:rsid w:val="00A26478"/>
    <w:rsid w:val="00A26C85"/>
    <w:rsid w:val="00A27B7E"/>
    <w:rsid w:val="00A32725"/>
    <w:rsid w:val="00A32F5E"/>
    <w:rsid w:val="00A337B4"/>
    <w:rsid w:val="00A33EDF"/>
    <w:rsid w:val="00A3652E"/>
    <w:rsid w:val="00A36E6F"/>
    <w:rsid w:val="00A41893"/>
    <w:rsid w:val="00A43708"/>
    <w:rsid w:val="00A45934"/>
    <w:rsid w:val="00A46271"/>
    <w:rsid w:val="00A47F2E"/>
    <w:rsid w:val="00A525B0"/>
    <w:rsid w:val="00A54223"/>
    <w:rsid w:val="00A5547A"/>
    <w:rsid w:val="00A55E06"/>
    <w:rsid w:val="00A56D2D"/>
    <w:rsid w:val="00A57B5D"/>
    <w:rsid w:val="00A60DAC"/>
    <w:rsid w:val="00A60FE8"/>
    <w:rsid w:val="00A61753"/>
    <w:rsid w:val="00A61ED5"/>
    <w:rsid w:val="00A62550"/>
    <w:rsid w:val="00A63766"/>
    <w:rsid w:val="00A644DC"/>
    <w:rsid w:val="00A6668B"/>
    <w:rsid w:val="00A70917"/>
    <w:rsid w:val="00A72666"/>
    <w:rsid w:val="00A73DC7"/>
    <w:rsid w:val="00A74194"/>
    <w:rsid w:val="00A7469A"/>
    <w:rsid w:val="00A74B9A"/>
    <w:rsid w:val="00A77AB5"/>
    <w:rsid w:val="00A81AF9"/>
    <w:rsid w:val="00A825B2"/>
    <w:rsid w:val="00A85DB5"/>
    <w:rsid w:val="00A911D3"/>
    <w:rsid w:val="00A915CC"/>
    <w:rsid w:val="00A916FA"/>
    <w:rsid w:val="00A934E3"/>
    <w:rsid w:val="00A93C58"/>
    <w:rsid w:val="00A93E0E"/>
    <w:rsid w:val="00A948BD"/>
    <w:rsid w:val="00A961F1"/>
    <w:rsid w:val="00AA0C23"/>
    <w:rsid w:val="00AA130F"/>
    <w:rsid w:val="00AA1A53"/>
    <w:rsid w:val="00AA1F2C"/>
    <w:rsid w:val="00AA21B4"/>
    <w:rsid w:val="00AA2210"/>
    <w:rsid w:val="00AA2326"/>
    <w:rsid w:val="00AA2CFE"/>
    <w:rsid w:val="00AA3DBC"/>
    <w:rsid w:val="00AA4661"/>
    <w:rsid w:val="00AA5159"/>
    <w:rsid w:val="00AA73F2"/>
    <w:rsid w:val="00AA7F80"/>
    <w:rsid w:val="00AB0671"/>
    <w:rsid w:val="00AB0DCC"/>
    <w:rsid w:val="00AB1342"/>
    <w:rsid w:val="00AB216A"/>
    <w:rsid w:val="00AB51EB"/>
    <w:rsid w:val="00AB5859"/>
    <w:rsid w:val="00AB5886"/>
    <w:rsid w:val="00AB68BC"/>
    <w:rsid w:val="00AB7B24"/>
    <w:rsid w:val="00AC1E44"/>
    <w:rsid w:val="00AC20C1"/>
    <w:rsid w:val="00AC2302"/>
    <w:rsid w:val="00AC2577"/>
    <w:rsid w:val="00AC33AA"/>
    <w:rsid w:val="00AC5A83"/>
    <w:rsid w:val="00AC5AEB"/>
    <w:rsid w:val="00AC65AF"/>
    <w:rsid w:val="00AC6B33"/>
    <w:rsid w:val="00AC6BE9"/>
    <w:rsid w:val="00AD0140"/>
    <w:rsid w:val="00AD0F69"/>
    <w:rsid w:val="00AD1DB2"/>
    <w:rsid w:val="00AD2E1D"/>
    <w:rsid w:val="00AD5592"/>
    <w:rsid w:val="00AD7819"/>
    <w:rsid w:val="00AE0C77"/>
    <w:rsid w:val="00AE418E"/>
    <w:rsid w:val="00AE5D8C"/>
    <w:rsid w:val="00AF15A0"/>
    <w:rsid w:val="00AF18B4"/>
    <w:rsid w:val="00AF1AB5"/>
    <w:rsid w:val="00AF2787"/>
    <w:rsid w:val="00AF3057"/>
    <w:rsid w:val="00AF358A"/>
    <w:rsid w:val="00AF53BF"/>
    <w:rsid w:val="00AF5D54"/>
    <w:rsid w:val="00AF6BDA"/>
    <w:rsid w:val="00B01898"/>
    <w:rsid w:val="00B02C26"/>
    <w:rsid w:val="00B02C5F"/>
    <w:rsid w:val="00B037E4"/>
    <w:rsid w:val="00B03D23"/>
    <w:rsid w:val="00B0545F"/>
    <w:rsid w:val="00B0587F"/>
    <w:rsid w:val="00B06414"/>
    <w:rsid w:val="00B109AF"/>
    <w:rsid w:val="00B10A38"/>
    <w:rsid w:val="00B10DAF"/>
    <w:rsid w:val="00B149BE"/>
    <w:rsid w:val="00B15523"/>
    <w:rsid w:val="00B16874"/>
    <w:rsid w:val="00B17DB0"/>
    <w:rsid w:val="00B20481"/>
    <w:rsid w:val="00B21713"/>
    <w:rsid w:val="00B222F8"/>
    <w:rsid w:val="00B22B40"/>
    <w:rsid w:val="00B23AA9"/>
    <w:rsid w:val="00B242CB"/>
    <w:rsid w:val="00B247E5"/>
    <w:rsid w:val="00B252FA"/>
    <w:rsid w:val="00B260C7"/>
    <w:rsid w:val="00B26D1D"/>
    <w:rsid w:val="00B27578"/>
    <w:rsid w:val="00B3038A"/>
    <w:rsid w:val="00B308CD"/>
    <w:rsid w:val="00B30B98"/>
    <w:rsid w:val="00B31D92"/>
    <w:rsid w:val="00B33E87"/>
    <w:rsid w:val="00B3634B"/>
    <w:rsid w:val="00B364E1"/>
    <w:rsid w:val="00B36F48"/>
    <w:rsid w:val="00B37DC6"/>
    <w:rsid w:val="00B40A8E"/>
    <w:rsid w:val="00B411B2"/>
    <w:rsid w:val="00B41376"/>
    <w:rsid w:val="00B41522"/>
    <w:rsid w:val="00B4180B"/>
    <w:rsid w:val="00B41EA0"/>
    <w:rsid w:val="00B4421D"/>
    <w:rsid w:val="00B44729"/>
    <w:rsid w:val="00B45628"/>
    <w:rsid w:val="00B512F0"/>
    <w:rsid w:val="00B51EDF"/>
    <w:rsid w:val="00B5362F"/>
    <w:rsid w:val="00B53D5F"/>
    <w:rsid w:val="00B54C21"/>
    <w:rsid w:val="00B57601"/>
    <w:rsid w:val="00B60106"/>
    <w:rsid w:val="00B60610"/>
    <w:rsid w:val="00B62F19"/>
    <w:rsid w:val="00B64881"/>
    <w:rsid w:val="00B655C9"/>
    <w:rsid w:val="00B66118"/>
    <w:rsid w:val="00B6735D"/>
    <w:rsid w:val="00B700D1"/>
    <w:rsid w:val="00B7025C"/>
    <w:rsid w:val="00B704B2"/>
    <w:rsid w:val="00B70613"/>
    <w:rsid w:val="00B731EC"/>
    <w:rsid w:val="00B742CB"/>
    <w:rsid w:val="00B753D0"/>
    <w:rsid w:val="00B75AC8"/>
    <w:rsid w:val="00B7707B"/>
    <w:rsid w:val="00B773DA"/>
    <w:rsid w:val="00B800D1"/>
    <w:rsid w:val="00B814DA"/>
    <w:rsid w:val="00B8340D"/>
    <w:rsid w:val="00B861DC"/>
    <w:rsid w:val="00B86C24"/>
    <w:rsid w:val="00B902D8"/>
    <w:rsid w:val="00B923C7"/>
    <w:rsid w:val="00B92A04"/>
    <w:rsid w:val="00B94722"/>
    <w:rsid w:val="00B959FC"/>
    <w:rsid w:val="00B9731F"/>
    <w:rsid w:val="00BA1C20"/>
    <w:rsid w:val="00BA1E7C"/>
    <w:rsid w:val="00BA2327"/>
    <w:rsid w:val="00BA5EA6"/>
    <w:rsid w:val="00BA66EA"/>
    <w:rsid w:val="00BA795E"/>
    <w:rsid w:val="00BB1293"/>
    <w:rsid w:val="00BB6087"/>
    <w:rsid w:val="00BC0E76"/>
    <w:rsid w:val="00BC1498"/>
    <w:rsid w:val="00BC2169"/>
    <w:rsid w:val="00BC2DC8"/>
    <w:rsid w:val="00BC335A"/>
    <w:rsid w:val="00BC34A9"/>
    <w:rsid w:val="00BD0D1F"/>
    <w:rsid w:val="00BD19D1"/>
    <w:rsid w:val="00BD1EBF"/>
    <w:rsid w:val="00BD25FC"/>
    <w:rsid w:val="00BD392B"/>
    <w:rsid w:val="00BD5949"/>
    <w:rsid w:val="00BE0B3E"/>
    <w:rsid w:val="00BE0EA0"/>
    <w:rsid w:val="00BE245A"/>
    <w:rsid w:val="00BE24C1"/>
    <w:rsid w:val="00BE2EB3"/>
    <w:rsid w:val="00BE34D2"/>
    <w:rsid w:val="00BE5602"/>
    <w:rsid w:val="00BE573C"/>
    <w:rsid w:val="00BE5F0C"/>
    <w:rsid w:val="00BF1075"/>
    <w:rsid w:val="00BF2259"/>
    <w:rsid w:val="00BF337B"/>
    <w:rsid w:val="00BF3601"/>
    <w:rsid w:val="00BF3E21"/>
    <w:rsid w:val="00BF42D3"/>
    <w:rsid w:val="00BF4396"/>
    <w:rsid w:val="00BF7999"/>
    <w:rsid w:val="00BF7C63"/>
    <w:rsid w:val="00C00B38"/>
    <w:rsid w:val="00C01EA7"/>
    <w:rsid w:val="00C01EE3"/>
    <w:rsid w:val="00C053F0"/>
    <w:rsid w:val="00C054A7"/>
    <w:rsid w:val="00C069DE"/>
    <w:rsid w:val="00C07811"/>
    <w:rsid w:val="00C07ABC"/>
    <w:rsid w:val="00C102F4"/>
    <w:rsid w:val="00C13278"/>
    <w:rsid w:val="00C132C2"/>
    <w:rsid w:val="00C16D8D"/>
    <w:rsid w:val="00C171A2"/>
    <w:rsid w:val="00C21000"/>
    <w:rsid w:val="00C21125"/>
    <w:rsid w:val="00C22399"/>
    <w:rsid w:val="00C22C63"/>
    <w:rsid w:val="00C23F9B"/>
    <w:rsid w:val="00C26517"/>
    <w:rsid w:val="00C319DC"/>
    <w:rsid w:val="00C320D3"/>
    <w:rsid w:val="00C328CC"/>
    <w:rsid w:val="00C32B86"/>
    <w:rsid w:val="00C33E38"/>
    <w:rsid w:val="00C42856"/>
    <w:rsid w:val="00C42D38"/>
    <w:rsid w:val="00C431F5"/>
    <w:rsid w:val="00C44094"/>
    <w:rsid w:val="00C45127"/>
    <w:rsid w:val="00C50845"/>
    <w:rsid w:val="00C50AD5"/>
    <w:rsid w:val="00C51678"/>
    <w:rsid w:val="00C52B21"/>
    <w:rsid w:val="00C536C7"/>
    <w:rsid w:val="00C54565"/>
    <w:rsid w:val="00C54600"/>
    <w:rsid w:val="00C56977"/>
    <w:rsid w:val="00C60032"/>
    <w:rsid w:val="00C60955"/>
    <w:rsid w:val="00C60A4E"/>
    <w:rsid w:val="00C60D41"/>
    <w:rsid w:val="00C616A7"/>
    <w:rsid w:val="00C624E5"/>
    <w:rsid w:val="00C63508"/>
    <w:rsid w:val="00C671C6"/>
    <w:rsid w:val="00C712AA"/>
    <w:rsid w:val="00C72905"/>
    <w:rsid w:val="00C730CE"/>
    <w:rsid w:val="00C7479A"/>
    <w:rsid w:val="00C7587B"/>
    <w:rsid w:val="00C77596"/>
    <w:rsid w:val="00C77BC8"/>
    <w:rsid w:val="00C80B4B"/>
    <w:rsid w:val="00C83FE3"/>
    <w:rsid w:val="00C8634D"/>
    <w:rsid w:val="00C87B2B"/>
    <w:rsid w:val="00C90B0A"/>
    <w:rsid w:val="00C938C2"/>
    <w:rsid w:val="00C941C6"/>
    <w:rsid w:val="00C9576B"/>
    <w:rsid w:val="00C95876"/>
    <w:rsid w:val="00C9615B"/>
    <w:rsid w:val="00CA1652"/>
    <w:rsid w:val="00CA2063"/>
    <w:rsid w:val="00CA254A"/>
    <w:rsid w:val="00CA3B90"/>
    <w:rsid w:val="00CA41CA"/>
    <w:rsid w:val="00CA61F8"/>
    <w:rsid w:val="00CA7912"/>
    <w:rsid w:val="00CB0957"/>
    <w:rsid w:val="00CB0FE7"/>
    <w:rsid w:val="00CB292C"/>
    <w:rsid w:val="00CB6E0C"/>
    <w:rsid w:val="00CB6E3B"/>
    <w:rsid w:val="00CB6F39"/>
    <w:rsid w:val="00CB706A"/>
    <w:rsid w:val="00CB7729"/>
    <w:rsid w:val="00CB7930"/>
    <w:rsid w:val="00CC0334"/>
    <w:rsid w:val="00CC06F7"/>
    <w:rsid w:val="00CC2716"/>
    <w:rsid w:val="00CC2E75"/>
    <w:rsid w:val="00CC3423"/>
    <w:rsid w:val="00CC43F7"/>
    <w:rsid w:val="00CC4727"/>
    <w:rsid w:val="00CC5017"/>
    <w:rsid w:val="00CC6040"/>
    <w:rsid w:val="00CC69E7"/>
    <w:rsid w:val="00CC7C57"/>
    <w:rsid w:val="00CD20D2"/>
    <w:rsid w:val="00CD2D33"/>
    <w:rsid w:val="00CD4CFE"/>
    <w:rsid w:val="00CD7FE2"/>
    <w:rsid w:val="00CE0435"/>
    <w:rsid w:val="00CE2189"/>
    <w:rsid w:val="00CE473F"/>
    <w:rsid w:val="00CE6068"/>
    <w:rsid w:val="00CE65D7"/>
    <w:rsid w:val="00CE68C8"/>
    <w:rsid w:val="00CE6B79"/>
    <w:rsid w:val="00CE6BD6"/>
    <w:rsid w:val="00CE7B69"/>
    <w:rsid w:val="00CF02F3"/>
    <w:rsid w:val="00CF380C"/>
    <w:rsid w:val="00CF47B5"/>
    <w:rsid w:val="00CF5114"/>
    <w:rsid w:val="00CF514A"/>
    <w:rsid w:val="00CF55A1"/>
    <w:rsid w:val="00CF6197"/>
    <w:rsid w:val="00CF659A"/>
    <w:rsid w:val="00D0065C"/>
    <w:rsid w:val="00D00E7F"/>
    <w:rsid w:val="00D03441"/>
    <w:rsid w:val="00D037E6"/>
    <w:rsid w:val="00D03E87"/>
    <w:rsid w:val="00D04454"/>
    <w:rsid w:val="00D04857"/>
    <w:rsid w:val="00D04951"/>
    <w:rsid w:val="00D057B5"/>
    <w:rsid w:val="00D05F6C"/>
    <w:rsid w:val="00D061AA"/>
    <w:rsid w:val="00D07AF1"/>
    <w:rsid w:val="00D112F2"/>
    <w:rsid w:val="00D113D9"/>
    <w:rsid w:val="00D142B8"/>
    <w:rsid w:val="00D14CC6"/>
    <w:rsid w:val="00D16012"/>
    <w:rsid w:val="00D16035"/>
    <w:rsid w:val="00D21DA2"/>
    <w:rsid w:val="00D220A8"/>
    <w:rsid w:val="00D222C7"/>
    <w:rsid w:val="00D22CE6"/>
    <w:rsid w:val="00D23E77"/>
    <w:rsid w:val="00D25D73"/>
    <w:rsid w:val="00D26C0C"/>
    <w:rsid w:val="00D26FA4"/>
    <w:rsid w:val="00D2731B"/>
    <w:rsid w:val="00D30166"/>
    <w:rsid w:val="00D318BD"/>
    <w:rsid w:val="00D31950"/>
    <w:rsid w:val="00D3318C"/>
    <w:rsid w:val="00D36130"/>
    <w:rsid w:val="00D362DE"/>
    <w:rsid w:val="00D40332"/>
    <w:rsid w:val="00D40B6F"/>
    <w:rsid w:val="00D414AB"/>
    <w:rsid w:val="00D4156C"/>
    <w:rsid w:val="00D431A3"/>
    <w:rsid w:val="00D4375A"/>
    <w:rsid w:val="00D445A8"/>
    <w:rsid w:val="00D4510C"/>
    <w:rsid w:val="00D45FFB"/>
    <w:rsid w:val="00D46C2F"/>
    <w:rsid w:val="00D47509"/>
    <w:rsid w:val="00D501A2"/>
    <w:rsid w:val="00D50539"/>
    <w:rsid w:val="00D51381"/>
    <w:rsid w:val="00D51A8F"/>
    <w:rsid w:val="00D528C5"/>
    <w:rsid w:val="00D534B0"/>
    <w:rsid w:val="00D55C0C"/>
    <w:rsid w:val="00D56444"/>
    <w:rsid w:val="00D56D81"/>
    <w:rsid w:val="00D57429"/>
    <w:rsid w:val="00D57C32"/>
    <w:rsid w:val="00D60026"/>
    <w:rsid w:val="00D604EF"/>
    <w:rsid w:val="00D609E9"/>
    <w:rsid w:val="00D620DF"/>
    <w:rsid w:val="00D62F08"/>
    <w:rsid w:val="00D6326B"/>
    <w:rsid w:val="00D63AF7"/>
    <w:rsid w:val="00D646EC"/>
    <w:rsid w:val="00D6593A"/>
    <w:rsid w:val="00D66625"/>
    <w:rsid w:val="00D6751E"/>
    <w:rsid w:val="00D67C61"/>
    <w:rsid w:val="00D70A34"/>
    <w:rsid w:val="00D734E1"/>
    <w:rsid w:val="00D74214"/>
    <w:rsid w:val="00D74D36"/>
    <w:rsid w:val="00D75B8D"/>
    <w:rsid w:val="00D76A89"/>
    <w:rsid w:val="00D76CFC"/>
    <w:rsid w:val="00D776D0"/>
    <w:rsid w:val="00D81629"/>
    <w:rsid w:val="00D82525"/>
    <w:rsid w:val="00D82934"/>
    <w:rsid w:val="00D83B40"/>
    <w:rsid w:val="00D8745D"/>
    <w:rsid w:val="00D87477"/>
    <w:rsid w:val="00D87CAE"/>
    <w:rsid w:val="00D87E36"/>
    <w:rsid w:val="00D90613"/>
    <w:rsid w:val="00D911C6"/>
    <w:rsid w:val="00D91B80"/>
    <w:rsid w:val="00D92212"/>
    <w:rsid w:val="00D93CF3"/>
    <w:rsid w:val="00D93FEA"/>
    <w:rsid w:val="00D949E3"/>
    <w:rsid w:val="00D952ED"/>
    <w:rsid w:val="00D9545C"/>
    <w:rsid w:val="00D971CE"/>
    <w:rsid w:val="00D9746B"/>
    <w:rsid w:val="00D97DAC"/>
    <w:rsid w:val="00DA1F1D"/>
    <w:rsid w:val="00DA284A"/>
    <w:rsid w:val="00DA473B"/>
    <w:rsid w:val="00DA506E"/>
    <w:rsid w:val="00DA53BC"/>
    <w:rsid w:val="00DA5DFE"/>
    <w:rsid w:val="00DA6660"/>
    <w:rsid w:val="00DA6AC4"/>
    <w:rsid w:val="00DA779E"/>
    <w:rsid w:val="00DA79D6"/>
    <w:rsid w:val="00DB2635"/>
    <w:rsid w:val="00DB28CB"/>
    <w:rsid w:val="00DB2B48"/>
    <w:rsid w:val="00DB2B9A"/>
    <w:rsid w:val="00DB41F7"/>
    <w:rsid w:val="00DB4E15"/>
    <w:rsid w:val="00DB4F0A"/>
    <w:rsid w:val="00DB769A"/>
    <w:rsid w:val="00DC072C"/>
    <w:rsid w:val="00DC74F5"/>
    <w:rsid w:val="00DC7AFB"/>
    <w:rsid w:val="00DD1939"/>
    <w:rsid w:val="00DD1DEE"/>
    <w:rsid w:val="00DD2318"/>
    <w:rsid w:val="00DD7BCC"/>
    <w:rsid w:val="00DE0C9E"/>
    <w:rsid w:val="00DE10CB"/>
    <w:rsid w:val="00DE2E0F"/>
    <w:rsid w:val="00DE312E"/>
    <w:rsid w:val="00DE471C"/>
    <w:rsid w:val="00DE4A9A"/>
    <w:rsid w:val="00DE5B33"/>
    <w:rsid w:val="00DE765E"/>
    <w:rsid w:val="00DE7BFC"/>
    <w:rsid w:val="00DF0257"/>
    <w:rsid w:val="00DF1C5D"/>
    <w:rsid w:val="00DF4AA7"/>
    <w:rsid w:val="00DF52AD"/>
    <w:rsid w:val="00DF5767"/>
    <w:rsid w:val="00DF6757"/>
    <w:rsid w:val="00E00086"/>
    <w:rsid w:val="00E07F9D"/>
    <w:rsid w:val="00E10528"/>
    <w:rsid w:val="00E10EE9"/>
    <w:rsid w:val="00E130BB"/>
    <w:rsid w:val="00E1413B"/>
    <w:rsid w:val="00E15483"/>
    <w:rsid w:val="00E16D08"/>
    <w:rsid w:val="00E176B3"/>
    <w:rsid w:val="00E17C02"/>
    <w:rsid w:val="00E2176E"/>
    <w:rsid w:val="00E22249"/>
    <w:rsid w:val="00E23072"/>
    <w:rsid w:val="00E2331D"/>
    <w:rsid w:val="00E2345B"/>
    <w:rsid w:val="00E24237"/>
    <w:rsid w:val="00E2741D"/>
    <w:rsid w:val="00E3404B"/>
    <w:rsid w:val="00E343DF"/>
    <w:rsid w:val="00E34B1A"/>
    <w:rsid w:val="00E3506C"/>
    <w:rsid w:val="00E3648E"/>
    <w:rsid w:val="00E366E1"/>
    <w:rsid w:val="00E36A4C"/>
    <w:rsid w:val="00E430A6"/>
    <w:rsid w:val="00E4395F"/>
    <w:rsid w:val="00E44724"/>
    <w:rsid w:val="00E4498D"/>
    <w:rsid w:val="00E46878"/>
    <w:rsid w:val="00E479B4"/>
    <w:rsid w:val="00E5000F"/>
    <w:rsid w:val="00E50691"/>
    <w:rsid w:val="00E50D49"/>
    <w:rsid w:val="00E511DC"/>
    <w:rsid w:val="00E54765"/>
    <w:rsid w:val="00E54926"/>
    <w:rsid w:val="00E60069"/>
    <w:rsid w:val="00E61933"/>
    <w:rsid w:val="00E621A9"/>
    <w:rsid w:val="00E62689"/>
    <w:rsid w:val="00E65696"/>
    <w:rsid w:val="00E6711A"/>
    <w:rsid w:val="00E6776F"/>
    <w:rsid w:val="00E67DEE"/>
    <w:rsid w:val="00E67EFC"/>
    <w:rsid w:val="00E70C26"/>
    <w:rsid w:val="00E72B37"/>
    <w:rsid w:val="00E72F17"/>
    <w:rsid w:val="00E7396F"/>
    <w:rsid w:val="00E746EF"/>
    <w:rsid w:val="00E76588"/>
    <w:rsid w:val="00E777ED"/>
    <w:rsid w:val="00E81316"/>
    <w:rsid w:val="00E83639"/>
    <w:rsid w:val="00E868C9"/>
    <w:rsid w:val="00E92B7C"/>
    <w:rsid w:val="00E93104"/>
    <w:rsid w:val="00E93806"/>
    <w:rsid w:val="00E9382C"/>
    <w:rsid w:val="00E94FFD"/>
    <w:rsid w:val="00E95B62"/>
    <w:rsid w:val="00E97580"/>
    <w:rsid w:val="00EA0122"/>
    <w:rsid w:val="00EA1B06"/>
    <w:rsid w:val="00EA266F"/>
    <w:rsid w:val="00EA2BE5"/>
    <w:rsid w:val="00EA4071"/>
    <w:rsid w:val="00EA4C6A"/>
    <w:rsid w:val="00EA5EF8"/>
    <w:rsid w:val="00EA6098"/>
    <w:rsid w:val="00EB0695"/>
    <w:rsid w:val="00EB2452"/>
    <w:rsid w:val="00EB2851"/>
    <w:rsid w:val="00EB316E"/>
    <w:rsid w:val="00EB39D0"/>
    <w:rsid w:val="00EB3DDB"/>
    <w:rsid w:val="00EB45A1"/>
    <w:rsid w:val="00EB4975"/>
    <w:rsid w:val="00EB5AE5"/>
    <w:rsid w:val="00EB5F91"/>
    <w:rsid w:val="00EB7CF5"/>
    <w:rsid w:val="00EC25B2"/>
    <w:rsid w:val="00EC3348"/>
    <w:rsid w:val="00EC389A"/>
    <w:rsid w:val="00EC6BF6"/>
    <w:rsid w:val="00EC709E"/>
    <w:rsid w:val="00ED0C27"/>
    <w:rsid w:val="00ED0FDB"/>
    <w:rsid w:val="00ED2FDA"/>
    <w:rsid w:val="00ED329F"/>
    <w:rsid w:val="00ED6B14"/>
    <w:rsid w:val="00EE1718"/>
    <w:rsid w:val="00EE203E"/>
    <w:rsid w:val="00EE358A"/>
    <w:rsid w:val="00EE3D86"/>
    <w:rsid w:val="00EE3DD6"/>
    <w:rsid w:val="00EE4632"/>
    <w:rsid w:val="00EE483D"/>
    <w:rsid w:val="00EE4F0F"/>
    <w:rsid w:val="00EE5472"/>
    <w:rsid w:val="00EF1C4E"/>
    <w:rsid w:val="00EF33D5"/>
    <w:rsid w:val="00EF3992"/>
    <w:rsid w:val="00EF3DCB"/>
    <w:rsid w:val="00EF44BE"/>
    <w:rsid w:val="00EF47B3"/>
    <w:rsid w:val="00EF4DA4"/>
    <w:rsid w:val="00EF4DA9"/>
    <w:rsid w:val="00EF6637"/>
    <w:rsid w:val="00EF7774"/>
    <w:rsid w:val="00EF7E17"/>
    <w:rsid w:val="00F0025D"/>
    <w:rsid w:val="00F00D5C"/>
    <w:rsid w:val="00F00E1E"/>
    <w:rsid w:val="00F01955"/>
    <w:rsid w:val="00F036F0"/>
    <w:rsid w:val="00F0530F"/>
    <w:rsid w:val="00F0539F"/>
    <w:rsid w:val="00F07390"/>
    <w:rsid w:val="00F10D76"/>
    <w:rsid w:val="00F12546"/>
    <w:rsid w:val="00F16B4B"/>
    <w:rsid w:val="00F174C7"/>
    <w:rsid w:val="00F175BB"/>
    <w:rsid w:val="00F20E05"/>
    <w:rsid w:val="00F2174C"/>
    <w:rsid w:val="00F218B4"/>
    <w:rsid w:val="00F22695"/>
    <w:rsid w:val="00F2355C"/>
    <w:rsid w:val="00F23928"/>
    <w:rsid w:val="00F250CE"/>
    <w:rsid w:val="00F26921"/>
    <w:rsid w:val="00F269B1"/>
    <w:rsid w:val="00F26EA4"/>
    <w:rsid w:val="00F27420"/>
    <w:rsid w:val="00F27DCC"/>
    <w:rsid w:val="00F313B8"/>
    <w:rsid w:val="00F319E8"/>
    <w:rsid w:val="00F323C0"/>
    <w:rsid w:val="00F32BF1"/>
    <w:rsid w:val="00F333C9"/>
    <w:rsid w:val="00F335DD"/>
    <w:rsid w:val="00F347FA"/>
    <w:rsid w:val="00F357D9"/>
    <w:rsid w:val="00F36D92"/>
    <w:rsid w:val="00F372E9"/>
    <w:rsid w:val="00F37B28"/>
    <w:rsid w:val="00F4284B"/>
    <w:rsid w:val="00F42B89"/>
    <w:rsid w:val="00F4660B"/>
    <w:rsid w:val="00F47FB4"/>
    <w:rsid w:val="00F514B5"/>
    <w:rsid w:val="00F52483"/>
    <w:rsid w:val="00F52685"/>
    <w:rsid w:val="00F527E3"/>
    <w:rsid w:val="00F528F4"/>
    <w:rsid w:val="00F531A1"/>
    <w:rsid w:val="00F5679A"/>
    <w:rsid w:val="00F6095F"/>
    <w:rsid w:val="00F61D65"/>
    <w:rsid w:val="00F63E41"/>
    <w:rsid w:val="00F64ECF"/>
    <w:rsid w:val="00F65D9A"/>
    <w:rsid w:val="00F67E15"/>
    <w:rsid w:val="00F70672"/>
    <w:rsid w:val="00F70FD2"/>
    <w:rsid w:val="00F71EAA"/>
    <w:rsid w:val="00F72EA7"/>
    <w:rsid w:val="00F743CA"/>
    <w:rsid w:val="00F758BA"/>
    <w:rsid w:val="00F7630C"/>
    <w:rsid w:val="00F774CD"/>
    <w:rsid w:val="00F817FC"/>
    <w:rsid w:val="00F81A87"/>
    <w:rsid w:val="00F81B60"/>
    <w:rsid w:val="00F82205"/>
    <w:rsid w:val="00F83957"/>
    <w:rsid w:val="00F847D0"/>
    <w:rsid w:val="00F84EF1"/>
    <w:rsid w:val="00F84F9D"/>
    <w:rsid w:val="00F86544"/>
    <w:rsid w:val="00F87239"/>
    <w:rsid w:val="00F87B5C"/>
    <w:rsid w:val="00F91EF9"/>
    <w:rsid w:val="00F93500"/>
    <w:rsid w:val="00F93769"/>
    <w:rsid w:val="00F94B59"/>
    <w:rsid w:val="00F957CB"/>
    <w:rsid w:val="00F96068"/>
    <w:rsid w:val="00FA091D"/>
    <w:rsid w:val="00FA0B9D"/>
    <w:rsid w:val="00FA29DC"/>
    <w:rsid w:val="00FA2DB7"/>
    <w:rsid w:val="00FA515D"/>
    <w:rsid w:val="00FA6138"/>
    <w:rsid w:val="00FA754D"/>
    <w:rsid w:val="00FB1234"/>
    <w:rsid w:val="00FB2D05"/>
    <w:rsid w:val="00FB7E48"/>
    <w:rsid w:val="00FC10E8"/>
    <w:rsid w:val="00FC1B1F"/>
    <w:rsid w:val="00FC207A"/>
    <w:rsid w:val="00FC2FF5"/>
    <w:rsid w:val="00FC406B"/>
    <w:rsid w:val="00FC5E02"/>
    <w:rsid w:val="00FC65D6"/>
    <w:rsid w:val="00FD124A"/>
    <w:rsid w:val="00FD2B47"/>
    <w:rsid w:val="00FD32B8"/>
    <w:rsid w:val="00FD3DE4"/>
    <w:rsid w:val="00FD462D"/>
    <w:rsid w:val="00FD58A1"/>
    <w:rsid w:val="00FD5BEB"/>
    <w:rsid w:val="00FD63AE"/>
    <w:rsid w:val="00FE1EC1"/>
    <w:rsid w:val="00FE233B"/>
    <w:rsid w:val="00FE53FA"/>
    <w:rsid w:val="00FE6403"/>
    <w:rsid w:val="00FE665B"/>
    <w:rsid w:val="00FE6A36"/>
    <w:rsid w:val="00FE6E23"/>
    <w:rsid w:val="00FE705B"/>
    <w:rsid w:val="00FE785B"/>
    <w:rsid w:val="00FF0975"/>
    <w:rsid w:val="00FF0C36"/>
    <w:rsid w:val="00FF1104"/>
    <w:rsid w:val="00FF6CBA"/>
    <w:rsid w:val="01189600"/>
    <w:rsid w:val="012DFCA9"/>
    <w:rsid w:val="013D1C0D"/>
    <w:rsid w:val="014283E8"/>
    <w:rsid w:val="018AC061"/>
    <w:rsid w:val="01A1670B"/>
    <w:rsid w:val="01AB3CE0"/>
    <w:rsid w:val="01D5C407"/>
    <w:rsid w:val="022ACD21"/>
    <w:rsid w:val="023D0622"/>
    <w:rsid w:val="02576E9E"/>
    <w:rsid w:val="02C42ED0"/>
    <w:rsid w:val="0301C04E"/>
    <w:rsid w:val="0358F909"/>
    <w:rsid w:val="03D3019A"/>
    <w:rsid w:val="041B0EE1"/>
    <w:rsid w:val="0438DBDC"/>
    <w:rsid w:val="044107E3"/>
    <w:rsid w:val="04782E8A"/>
    <w:rsid w:val="04C07DA6"/>
    <w:rsid w:val="060D2F36"/>
    <w:rsid w:val="06E8FE68"/>
    <w:rsid w:val="071D8AEC"/>
    <w:rsid w:val="075C4532"/>
    <w:rsid w:val="075D1ED7"/>
    <w:rsid w:val="07759269"/>
    <w:rsid w:val="07880BE6"/>
    <w:rsid w:val="07A6E59F"/>
    <w:rsid w:val="083E1C79"/>
    <w:rsid w:val="0861CDC8"/>
    <w:rsid w:val="08B6BC68"/>
    <w:rsid w:val="08D4863F"/>
    <w:rsid w:val="08E8C0E0"/>
    <w:rsid w:val="0913672B"/>
    <w:rsid w:val="092E5274"/>
    <w:rsid w:val="09528F45"/>
    <w:rsid w:val="0A9A9832"/>
    <w:rsid w:val="0AF2C7B6"/>
    <w:rsid w:val="0B56777D"/>
    <w:rsid w:val="0C17793C"/>
    <w:rsid w:val="0C94F9AE"/>
    <w:rsid w:val="0D4DFAC8"/>
    <w:rsid w:val="0D522EE9"/>
    <w:rsid w:val="0D529CE5"/>
    <w:rsid w:val="0D7FF739"/>
    <w:rsid w:val="0DE68635"/>
    <w:rsid w:val="0E8ED9E2"/>
    <w:rsid w:val="104F7021"/>
    <w:rsid w:val="12052F5B"/>
    <w:rsid w:val="12E3EBA7"/>
    <w:rsid w:val="131AF2AF"/>
    <w:rsid w:val="138033D7"/>
    <w:rsid w:val="14336D6D"/>
    <w:rsid w:val="143B4687"/>
    <w:rsid w:val="14B5E558"/>
    <w:rsid w:val="15E2C83B"/>
    <w:rsid w:val="16FEED56"/>
    <w:rsid w:val="1773A613"/>
    <w:rsid w:val="178C19C3"/>
    <w:rsid w:val="178D916F"/>
    <w:rsid w:val="17C00614"/>
    <w:rsid w:val="17D23F9B"/>
    <w:rsid w:val="182B9C8D"/>
    <w:rsid w:val="186E0449"/>
    <w:rsid w:val="18A9A1DE"/>
    <w:rsid w:val="18AEC949"/>
    <w:rsid w:val="18BF15B0"/>
    <w:rsid w:val="18EC0A65"/>
    <w:rsid w:val="18FA6C0A"/>
    <w:rsid w:val="195F5FB3"/>
    <w:rsid w:val="19AEDA05"/>
    <w:rsid w:val="1A24F9EC"/>
    <w:rsid w:val="1A3AAE48"/>
    <w:rsid w:val="1A7CA73E"/>
    <w:rsid w:val="1A8FB14B"/>
    <w:rsid w:val="1A94CE78"/>
    <w:rsid w:val="1C053D3F"/>
    <w:rsid w:val="1CCA5D02"/>
    <w:rsid w:val="1D676C12"/>
    <w:rsid w:val="1F2353DF"/>
    <w:rsid w:val="1F8FF3A0"/>
    <w:rsid w:val="1FC5351A"/>
    <w:rsid w:val="2015524F"/>
    <w:rsid w:val="20A27807"/>
    <w:rsid w:val="21ACFEAA"/>
    <w:rsid w:val="22062427"/>
    <w:rsid w:val="220BB6D1"/>
    <w:rsid w:val="22439FFD"/>
    <w:rsid w:val="227652D0"/>
    <w:rsid w:val="22CFBBDD"/>
    <w:rsid w:val="24762898"/>
    <w:rsid w:val="24B42A8D"/>
    <w:rsid w:val="24B46B44"/>
    <w:rsid w:val="25B59AA5"/>
    <w:rsid w:val="25DB3376"/>
    <w:rsid w:val="2611CBD9"/>
    <w:rsid w:val="268300BB"/>
    <w:rsid w:val="27110732"/>
    <w:rsid w:val="27FDF7AE"/>
    <w:rsid w:val="28072A99"/>
    <w:rsid w:val="288D94A4"/>
    <w:rsid w:val="28B452C3"/>
    <w:rsid w:val="28C26F06"/>
    <w:rsid w:val="293EE16A"/>
    <w:rsid w:val="2A092707"/>
    <w:rsid w:val="2A39A160"/>
    <w:rsid w:val="2A5E3BA6"/>
    <w:rsid w:val="2A7CA362"/>
    <w:rsid w:val="2A9B075A"/>
    <w:rsid w:val="2AC5047F"/>
    <w:rsid w:val="2AEB2811"/>
    <w:rsid w:val="2AFA915F"/>
    <w:rsid w:val="2B6EFB78"/>
    <w:rsid w:val="2BF534B0"/>
    <w:rsid w:val="2C04BC64"/>
    <w:rsid w:val="2D9A0154"/>
    <w:rsid w:val="2D9D071D"/>
    <w:rsid w:val="2E0B5D6F"/>
    <w:rsid w:val="2F5C1ADF"/>
    <w:rsid w:val="30AA5722"/>
    <w:rsid w:val="30E0E769"/>
    <w:rsid w:val="31665A9F"/>
    <w:rsid w:val="317C817F"/>
    <w:rsid w:val="319528C4"/>
    <w:rsid w:val="31956667"/>
    <w:rsid w:val="325C0CE6"/>
    <w:rsid w:val="32A9227F"/>
    <w:rsid w:val="32AE1D98"/>
    <w:rsid w:val="32E933C5"/>
    <w:rsid w:val="3396E89C"/>
    <w:rsid w:val="33B9B45E"/>
    <w:rsid w:val="33CB7179"/>
    <w:rsid w:val="350D52D9"/>
    <w:rsid w:val="3575964E"/>
    <w:rsid w:val="3587F276"/>
    <w:rsid w:val="35A871FC"/>
    <w:rsid w:val="35C1B2AB"/>
    <w:rsid w:val="3676BCA2"/>
    <w:rsid w:val="36BED779"/>
    <w:rsid w:val="3709C758"/>
    <w:rsid w:val="37E42175"/>
    <w:rsid w:val="3803A200"/>
    <w:rsid w:val="38055C29"/>
    <w:rsid w:val="3866CE94"/>
    <w:rsid w:val="389E9E42"/>
    <w:rsid w:val="399D65BE"/>
    <w:rsid w:val="3A6C2365"/>
    <w:rsid w:val="3A8A743D"/>
    <w:rsid w:val="3AD8809F"/>
    <w:rsid w:val="3AE9FC04"/>
    <w:rsid w:val="3C539255"/>
    <w:rsid w:val="3CE74938"/>
    <w:rsid w:val="3DCB6BAF"/>
    <w:rsid w:val="3DD7FA67"/>
    <w:rsid w:val="3E3081E3"/>
    <w:rsid w:val="3E7CFCAB"/>
    <w:rsid w:val="3EB234AE"/>
    <w:rsid w:val="3F0AD2BD"/>
    <w:rsid w:val="3F54F78B"/>
    <w:rsid w:val="3F5FF287"/>
    <w:rsid w:val="41349D43"/>
    <w:rsid w:val="41393BFD"/>
    <w:rsid w:val="414252E1"/>
    <w:rsid w:val="418C1813"/>
    <w:rsid w:val="41BDEC1B"/>
    <w:rsid w:val="421A2225"/>
    <w:rsid w:val="4370F02A"/>
    <w:rsid w:val="43C2DF10"/>
    <w:rsid w:val="4435C301"/>
    <w:rsid w:val="44D6CD14"/>
    <w:rsid w:val="452F8B41"/>
    <w:rsid w:val="46CB9D2D"/>
    <w:rsid w:val="47453BC3"/>
    <w:rsid w:val="475462F6"/>
    <w:rsid w:val="479601FE"/>
    <w:rsid w:val="487428E2"/>
    <w:rsid w:val="4910D12F"/>
    <w:rsid w:val="491FCDD1"/>
    <w:rsid w:val="498638FF"/>
    <w:rsid w:val="49954131"/>
    <w:rsid w:val="49D05275"/>
    <w:rsid w:val="49F1FDB2"/>
    <w:rsid w:val="4A088369"/>
    <w:rsid w:val="4A4BB648"/>
    <w:rsid w:val="4A6DA2F0"/>
    <w:rsid w:val="4A6DD635"/>
    <w:rsid w:val="4A77ED4F"/>
    <w:rsid w:val="4A7EA242"/>
    <w:rsid w:val="4AEC50E5"/>
    <w:rsid w:val="4B5AE604"/>
    <w:rsid w:val="4B8DE1A6"/>
    <w:rsid w:val="4BE2EF2F"/>
    <w:rsid w:val="4C052320"/>
    <w:rsid w:val="4C2463FC"/>
    <w:rsid w:val="4CAF05EE"/>
    <w:rsid w:val="4D936759"/>
    <w:rsid w:val="4DD2F868"/>
    <w:rsid w:val="4E51B280"/>
    <w:rsid w:val="4EA56963"/>
    <w:rsid w:val="4F7CE75F"/>
    <w:rsid w:val="4FCF21E3"/>
    <w:rsid w:val="504DEBC2"/>
    <w:rsid w:val="5163E77C"/>
    <w:rsid w:val="51CD6B95"/>
    <w:rsid w:val="51EAD88B"/>
    <w:rsid w:val="5340D4BC"/>
    <w:rsid w:val="537B2EF4"/>
    <w:rsid w:val="54CA34BF"/>
    <w:rsid w:val="5572FCFE"/>
    <w:rsid w:val="5581D3AE"/>
    <w:rsid w:val="578B86AD"/>
    <w:rsid w:val="57EC7E30"/>
    <w:rsid w:val="58F8EC41"/>
    <w:rsid w:val="59223B30"/>
    <w:rsid w:val="59747E78"/>
    <w:rsid w:val="59895853"/>
    <w:rsid w:val="59A8384C"/>
    <w:rsid w:val="5A1780CE"/>
    <w:rsid w:val="5A58DA19"/>
    <w:rsid w:val="5AA04E6F"/>
    <w:rsid w:val="5B5A3E66"/>
    <w:rsid w:val="5B89C3CC"/>
    <w:rsid w:val="5BD1B552"/>
    <w:rsid w:val="5C1EF729"/>
    <w:rsid w:val="5E1CB84C"/>
    <w:rsid w:val="5E5A5DF3"/>
    <w:rsid w:val="5E67BE93"/>
    <w:rsid w:val="5EC34DDD"/>
    <w:rsid w:val="6047BABA"/>
    <w:rsid w:val="6065892C"/>
    <w:rsid w:val="61AD72D4"/>
    <w:rsid w:val="61BA603C"/>
    <w:rsid w:val="61C6A5D6"/>
    <w:rsid w:val="61E5520A"/>
    <w:rsid w:val="62253C1A"/>
    <w:rsid w:val="628A0F47"/>
    <w:rsid w:val="62C5E540"/>
    <w:rsid w:val="63983A81"/>
    <w:rsid w:val="653BD26C"/>
    <w:rsid w:val="654DAEFF"/>
    <w:rsid w:val="655BEACF"/>
    <w:rsid w:val="656B0FE5"/>
    <w:rsid w:val="659E20B1"/>
    <w:rsid w:val="65E8E7E8"/>
    <w:rsid w:val="663DBE4E"/>
    <w:rsid w:val="66BFBF93"/>
    <w:rsid w:val="66F23DE8"/>
    <w:rsid w:val="672F9D72"/>
    <w:rsid w:val="6730B556"/>
    <w:rsid w:val="6767F9FB"/>
    <w:rsid w:val="67EFA020"/>
    <w:rsid w:val="6802E8E7"/>
    <w:rsid w:val="687F2987"/>
    <w:rsid w:val="68EE0FB8"/>
    <w:rsid w:val="69612D9A"/>
    <w:rsid w:val="6981435D"/>
    <w:rsid w:val="69A220F1"/>
    <w:rsid w:val="6A0B6334"/>
    <w:rsid w:val="6A14096E"/>
    <w:rsid w:val="6A5AC90C"/>
    <w:rsid w:val="6AB874ED"/>
    <w:rsid w:val="6B5C7E4D"/>
    <w:rsid w:val="6C93441E"/>
    <w:rsid w:val="6C95904E"/>
    <w:rsid w:val="6E36DCC4"/>
    <w:rsid w:val="6E8FFB60"/>
    <w:rsid w:val="6ED5F11E"/>
    <w:rsid w:val="6F1F02A8"/>
    <w:rsid w:val="70199583"/>
    <w:rsid w:val="7126822B"/>
    <w:rsid w:val="71E26450"/>
    <w:rsid w:val="725CD028"/>
    <w:rsid w:val="72712040"/>
    <w:rsid w:val="72BF70D0"/>
    <w:rsid w:val="72CEA9CC"/>
    <w:rsid w:val="72E123F4"/>
    <w:rsid w:val="7334A354"/>
    <w:rsid w:val="73392E24"/>
    <w:rsid w:val="7339DF0D"/>
    <w:rsid w:val="736A4C07"/>
    <w:rsid w:val="73AF0258"/>
    <w:rsid w:val="73E1788D"/>
    <w:rsid w:val="73F7030E"/>
    <w:rsid w:val="74F1460D"/>
    <w:rsid w:val="76685166"/>
    <w:rsid w:val="76703BB1"/>
    <w:rsid w:val="76A33772"/>
    <w:rsid w:val="76B3FEE8"/>
    <w:rsid w:val="76E347DB"/>
    <w:rsid w:val="773D36E0"/>
    <w:rsid w:val="7761220A"/>
    <w:rsid w:val="79BBB8D0"/>
    <w:rsid w:val="79E29FE6"/>
    <w:rsid w:val="7A84B90F"/>
    <w:rsid w:val="7BB11372"/>
    <w:rsid w:val="7C63CF99"/>
    <w:rsid w:val="7D6A87A9"/>
    <w:rsid w:val="7E30558E"/>
    <w:rsid w:val="7E5D365B"/>
    <w:rsid w:val="7E85A72E"/>
    <w:rsid w:val="7EAB60A4"/>
    <w:rsid w:val="7F5E7E9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A5909"/>
  <w15:chartTrackingRefBased/>
  <w15:docId w15:val="{D25C1E65-075C-4255-88C5-373EE86F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61"/>
  </w:style>
  <w:style w:type="paragraph" w:styleId="Heading1">
    <w:name w:val="heading 1"/>
    <w:basedOn w:val="Normal"/>
    <w:next w:val="Normal"/>
    <w:link w:val="Heading1Char"/>
    <w:uiPriority w:val="9"/>
    <w:qFormat/>
    <w:rsid w:val="00A57B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7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1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B5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9006C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94B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032"/>
    <w:pPr>
      <w:spacing w:after="0" w:line="240" w:lineRule="auto"/>
    </w:pPr>
  </w:style>
  <w:style w:type="character" w:styleId="Emphasis">
    <w:name w:val="Emphasis"/>
    <w:basedOn w:val="DefaultParagraphFont"/>
    <w:uiPriority w:val="20"/>
    <w:qFormat/>
    <w:rsid w:val="00993032"/>
    <w:rPr>
      <w:i/>
      <w:iCs/>
    </w:rPr>
  </w:style>
  <w:style w:type="character" w:styleId="Hyperlink">
    <w:name w:val="Hyperlink"/>
    <w:basedOn w:val="DefaultParagraphFont"/>
    <w:uiPriority w:val="99"/>
    <w:unhideWhenUsed/>
    <w:rsid w:val="00F527E3"/>
    <w:rPr>
      <w:color w:val="0563C1" w:themeColor="hyperlink"/>
      <w:u w:val="single"/>
    </w:rPr>
  </w:style>
  <w:style w:type="character" w:styleId="CommentReference">
    <w:name w:val="annotation reference"/>
    <w:basedOn w:val="DefaultParagraphFont"/>
    <w:uiPriority w:val="99"/>
    <w:semiHidden/>
    <w:unhideWhenUsed/>
    <w:rsid w:val="00A81AF9"/>
    <w:rPr>
      <w:sz w:val="16"/>
      <w:szCs w:val="16"/>
    </w:rPr>
  </w:style>
  <w:style w:type="paragraph" w:styleId="CommentText">
    <w:name w:val="annotation text"/>
    <w:basedOn w:val="Normal"/>
    <w:link w:val="CommentTextChar"/>
    <w:uiPriority w:val="99"/>
    <w:unhideWhenUsed/>
    <w:rsid w:val="00A81AF9"/>
    <w:pPr>
      <w:spacing w:line="240" w:lineRule="auto"/>
    </w:pPr>
    <w:rPr>
      <w:sz w:val="20"/>
      <w:szCs w:val="20"/>
    </w:rPr>
  </w:style>
  <w:style w:type="character" w:customStyle="1" w:styleId="CommentTextChar">
    <w:name w:val="Comment Text Char"/>
    <w:basedOn w:val="DefaultParagraphFont"/>
    <w:link w:val="CommentText"/>
    <w:uiPriority w:val="99"/>
    <w:rsid w:val="00A81AF9"/>
    <w:rPr>
      <w:sz w:val="20"/>
      <w:szCs w:val="20"/>
    </w:rPr>
  </w:style>
  <w:style w:type="paragraph" w:styleId="CommentSubject">
    <w:name w:val="annotation subject"/>
    <w:basedOn w:val="CommentText"/>
    <w:next w:val="CommentText"/>
    <w:link w:val="CommentSubjectChar"/>
    <w:uiPriority w:val="99"/>
    <w:semiHidden/>
    <w:unhideWhenUsed/>
    <w:rsid w:val="00A81AF9"/>
    <w:rPr>
      <w:b/>
      <w:bCs/>
    </w:rPr>
  </w:style>
  <w:style w:type="character" w:customStyle="1" w:styleId="CommentSubjectChar">
    <w:name w:val="Comment Subject Char"/>
    <w:basedOn w:val="CommentTextChar"/>
    <w:link w:val="CommentSubject"/>
    <w:uiPriority w:val="99"/>
    <w:semiHidden/>
    <w:rsid w:val="00A81AF9"/>
    <w:rPr>
      <w:b/>
      <w:bCs/>
      <w:sz w:val="20"/>
      <w:szCs w:val="20"/>
    </w:rPr>
  </w:style>
  <w:style w:type="paragraph" w:styleId="BalloonText">
    <w:name w:val="Balloon Text"/>
    <w:basedOn w:val="Normal"/>
    <w:link w:val="BalloonTextChar"/>
    <w:uiPriority w:val="99"/>
    <w:semiHidden/>
    <w:unhideWhenUsed/>
    <w:rsid w:val="00A81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AF9"/>
    <w:rPr>
      <w:rFonts w:ascii="Segoe UI" w:hAnsi="Segoe UI" w:cs="Segoe UI"/>
      <w:sz w:val="18"/>
      <w:szCs w:val="18"/>
    </w:rPr>
  </w:style>
  <w:style w:type="paragraph" w:styleId="Header">
    <w:name w:val="header"/>
    <w:basedOn w:val="Normal"/>
    <w:link w:val="HeaderChar"/>
    <w:uiPriority w:val="99"/>
    <w:unhideWhenUsed/>
    <w:rsid w:val="00BA1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7C"/>
  </w:style>
  <w:style w:type="paragraph" w:styleId="Footer">
    <w:name w:val="footer"/>
    <w:basedOn w:val="Normal"/>
    <w:link w:val="FooterChar"/>
    <w:uiPriority w:val="99"/>
    <w:unhideWhenUsed/>
    <w:rsid w:val="00BA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7C"/>
  </w:style>
  <w:style w:type="paragraph" w:styleId="ListParagraph">
    <w:name w:val="List Paragraph"/>
    <w:basedOn w:val="Normal"/>
    <w:uiPriority w:val="1"/>
    <w:qFormat/>
    <w:rsid w:val="000F3BE0"/>
    <w:pPr>
      <w:ind w:left="720"/>
      <w:contextualSpacing/>
    </w:pPr>
  </w:style>
  <w:style w:type="character" w:customStyle="1" w:styleId="Heading8Char">
    <w:name w:val="Heading 8 Char"/>
    <w:basedOn w:val="DefaultParagraphFont"/>
    <w:link w:val="Heading8"/>
    <w:uiPriority w:val="9"/>
    <w:semiHidden/>
    <w:rsid w:val="00F94B5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F8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21125"/>
    <w:pPr>
      <w:spacing w:after="120"/>
    </w:pPr>
  </w:style>
  <w:style w:type="character" w:customStyle="1" w:styleId="BodyTextChar">
    <w:name w:val="Body Text Char"/>
    <w:basedOn w:val="DefaultParagraphFont"/>
    <w:link w:val="BodyText"/>
    <w:uiPriority w:val="99"/>
    <w:rsid w:val="00C21125"/>
  </w:style>
  <w:style w:type="table" w:customStyle="1" w:styleId="TableNormal1">
    <w:name w:val="Table Normal1"/>
    <w:uiPriority w:val="2"/>
    <w:semiHidden/>
    <w:unhideWhenUsed/>
    <w:qFormat/>
    <w:rsid w:val="001A4FF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4FF4"/>
    <w:pPr>
      <w:widowControl w:val="0"/>
      <w:autoSpaceDE w:val="0"/>
      <w:autoSpaceDN w:val="0"/>
      <w:spacing w:after="0" w:line="240" w:lineRule="auto"/>
      <w:ind w:left="107"/>
    </w:pPr>
    <w:rPr>
      <w:rFonts w:ascii="Calibri" w:eastAsia="Calibri" w:hAnsi="Calibri" w:cs="Calibri"/>
      <w:lang w:val="el-GR"/>
    </w:rPr>
  </w:style>
  <w:style w:type="character" w:customStyle="1" w:styleId="Heading1Char">
    <w:name w:val="Heading 1 Char"/>
    <w:basedOn w:val="DefaultParagraphFont"/>
    <w:link w:val="Heading1"/>
    <w:uiPriority w:val="9"/>
    <w:rsid w:val="00A57B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57B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134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B5F91"/>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223BFE"/>
    <w:rPr>
      <w:color w:val="605E5C"/>
      <w:shd w:val="clear" w:color="auto" w:fill="E1DFDD"/>
    </w:rPr>
  </w:style>
  <w:style w:type="character" w:customStyle="1" w:styleId="Heading7Char">
    <w:name w:val="Heading 7 Char"/>
    <w:basedOn w:val="DefaultParagraphFont"/>
    <w:link w:val="Heading7"/>
    <w:uiPriority w:val="9"/>
    <w:semiHidden/>
    <w:rsid w:val="009006CD"/>
    <w:rPr>
      <w:rFonts w:asciiTheme="majorHAnsi" w:eastAsiaTheme="majorEastAsia" w:hAnsiTheme="majorHAnsi" w:cstheme="majorBidi"/>
      <w:i/>
      <w:iCs/>
      <w:color w:val="1F4D78" w:themeColor="accent1" w:themeShade="7F"/>
    </w:rPr>
  </w:style>
  <w:style w:type="paragraph" w:styleId="FootnoteText">
    <w:name w:val="footnote text"/>
    <w:basedOn w:val="Normal"/>
    <w:link w:val="FootnoteTextChar"/>
    <w:uiPriority w:val="99"/>
    <w:semiHidden/>
    <w:unhideWhenUsed/>
    <w:rsid w:val="00171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88"/>
    <w:rPr>
      <w:sz w:val="20"/>
      <w:szCs w:val="20"/>
    </w:rPr>
  </w:style>
  <w:style w:type="character" w:styleId="FootnoteReference">
    <w:name w:val="footnote reference"/>
    <w:basedOn w:val="DefaultParagraphFont"/>
    <w:uiPriority w:val="99"/>
    <w:semiHidden/>
    <w:unhideWhenUsed/>
    <w:rsid w:val="00171988"/>
    <w:rPr>
      <w:vertAlign w:val="superscript"/>
    </w:rPr>
  </w:style>
  <w:style w:type="paragraph" w:styleId="Revision">
    <w:name w:val="Revision"/>
    <w:hidden/>
    <w:uiPriority w:val="99"/>
    <w:semiHidden/>
    <w:rsid w:val="00216A77"/>
    <w:pPr>
      <w:spacing w:after="0" w:line="240" w:lineRule="auto"/>
    </w:pPr>
  </w:style>
  <w:style w:type="paragraph" w:customStyle="1" w:styleId="NumberedNormal">
    <w:name w:val="Numbered Normal"/>
    <w:basedOn w:val="Normal"/>
    <w:rsid w:val="004F54A1"/>
    <w:pPr>
      <w:spacing w:after="200" w:line="276" w:lineRule="auto"/>
      <w:ind w:left="1224" w:hanging="504"/>
    </w:pPr>
    <w:rPr>
      <w:rFonts w:ascii="Calibri" w:eastAsia="Calibri" w:hAnsi="Calibri" w:cs="Calibri"/>
      <w:lang w:bidi="he-IL"/>
    </w:rPr>
  </w:style>
  <w:style w:type="character" w:customStyle="1" w:styleId="UnresolvedMention2">
    <w:name w:val="Unresolved Mention2"/>
    <w:basedOn w:val="DefaultParagraphFont"/>
    <w:uiPriority w:val="99"/>
    <w:semiHidden/>
    <w:unhideWhenUsed/>
    <w:rsid w:val="00F22695"/>
    <w:rPr>
      <w:color w:val="605E5C"/>
      <w:shd w:val="clear" w:color="auto" w:fill="E1DFDD"/>
    </w:rPr>
  </w:style>
  <w:style w:type="paragraph" w:customStyle="1" w:styleId="Default">
    <w:name w:val="Default"/>
    <w:rsid w:val="0026317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l-GR" w:eastAsia="el-GR" w:bidi="he-IL"/>
      <w14:textOutline w14:w="0" w14:cap="flat" w14:cmpd="sng" w14:algn="ctr">
        <w14:noFill/>
        <w14:prstDash w14:val="solid"/>
        <w14:bevel/>
      </w14:textOutline>
    </w:rPr>
  </w:style>
  <w:style w:type="paragraph" w:styleId="NormalWeb">
    <w:name w:val="Normal (Web)"/>
    <w:basedOn w:val="Normal"/>
    <w:uiPriority w:val="99"/>
    <w:semiHidden/>
    <w:unhideWhenUsed/>
    <w:rsid w:val="00713EE5"/>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5008">
      <w:bodyDiv w:val="1"/>
      <w:marLeft w:val="0"/>
      <w:marRight w:val="0"/>
      <w:marTop w:val="0"/>
      <w:marBottom w:val="0"/>
      <w:divBdr>
        <w:top w:val="none" w:sz="0" w:space="0" w:color="auto"/>
        <w:left w:val="none" w:sz="0" w:space="0" w:color="auto"/>
        <w:bottom w:val="none" w:sz="0" w:space="0" w:color="auto"/>
        <w:right w:val="none" w:sz="0" w:space="0" w:color="auto"/>
      </w:divBdr>
    </w:div>
    <w:div w:id="855997234">
      <w:bodyDiv w:val="1"/>
      <w:marLeft w:val="0"/>
      <w:marRight w:val="0"/>
      <w:marTop w:val="0"/>
      <w:marBottom w:val="0"/>
      <w:divBdr>
        <w:top w:val="none" w:sz="0" w:space="0" w:color="auto"/>
        <w:left w:val="none" w:sz="0" w:space="0" w:color="auto"/>
        <w:bottom w:val="none" w:sz="0" w:space="0" w:color="auto"/>
        <w:right w:val="none" w:sz="0" w:space="0" w:color="auto"/>
      </w:divBdr>
    </w:div>
    <w:div w:id="1401976040">
      <w:bodyDiv w:val="1"/>
      <w:marLeft w:val="0"/>
      <w:marRight w:val="0"/>
      <w:marTop w:val="0"/>
      <w:marBottom w:val="0"/>
      <w:divBdr>
        <w:top w:val="none" w:sz="0" w:space="0" w:color="auto"/>
        <w:left w:val="none" w:sz="0" w:space="0" w:color="auto"/>
        <w:bottom w:val="none" w:sz="0" w:space="0" w:color="auto"/>
        <w:right w:val="none" w:sz="0" w:space="0" w:color="auto"/>
      </w:divBdr>
      <w:divsChild>
        <w:div w:id="1769806810">
          <w:marLeft w:val="0"/>
          <w:marRight w:val="0"/>
          <w:marTop w:val="0"/>
          <w:marBottom w:val="0"/>
          <w:divBdr>
            <w:top w:val="none" w:sz="0" w:space="0" w:color="auto"/>
            <w:left w:val="none" w:sz="0" w:space="0" w:color="auto"/>
            <w:bottom w:val="none" w:sz="0" w:space="0" w:color="auto"/>
            <w:right w:val="none" w:sz="0" w:space="0" w:color="auto"/>
          </w:divBdr>
        </w:div>
        <w:div w:id="2140343743">
          <w:marLeft w:val="0"/>
          <w:marRight w:val="0"/>
          <w:marTop w:val="0"/>
          <w:marBottom w:val="0"/>
          <w:divBdr>
            <w:top w:val="none" w:sz="0" w:space="0" w:color="auto"/>
            <w:left w:val="none" w:sz="0" w:space="0" w:color="auto"/>
            <w:bottom w:val="none" w:sz="0" w:space="0" w:color="auto"/>
            <w:right w:val="none" w:sz="0" w:space="0" w:color="auto"/>
          </w:divBdr>
        </w:div>
        <w:div w:id="1973558572">
          <w:marLeft w:val="0"/>
          <w:marRight w:val="0"/>
          <w:marTop w:val="0"/>
          <w:marBottom w:val="0"/>
          <w:divBdr>
            <w:top w:val="none" w:sz="0" w:space="0" w:color="auto"/>
            <w:left w:val="none" w:sz="0" w:space="0" w:color="auto"/>
            <w:bottom w:val="none" w:sz="0" w:space="0" w:color="auto"/>
            <w:right w:val="none" w:sz="0" w:space="0" w:color="auto"/>
          </w:divBdr>
        </w:div>
        <w:div w:id="673803465">
          <w:marLeft w:val="0"/>
          <w:marRight w:val="0"/>
          <w:marTop w:val="0"/>
          <w:marBottom w:val="0"/>
          <w:divBdr>
            <w:top w:val="none" w:sz="0" w:space="0" w:color="auto"/>
            <w:left w:val="none" w:sz="0" w:space="0" w:color="auto"/>
            <w:bottom w:val="none" w:sz="0" w:space="0" w:color="auto"/>
            <w:right w:val="none" w:sz="0" w:space="0" w:color="auto"/>
          </w:divBdr>
        </w:div>
        <w:div w:id="360789455">
          <w:marLeft w:val="0"/>
          <w:marRight w:val="0"/>
          <w:marTop w:val="0"/>
          <w:marBottom w:val="0"/>
          <w:divBdr>
            <w:top w:val="none" w:sz="0" w:space="0" w:color="auto"/>
            <w:left w:val="none" w:sz="0" w:space="0" w:color="auto"/>
            <w:bottom w:val="none" w:sz="0" w:space="0" w:color="auto"/>
            <w:right w:val="none" w:sz="0" w:space="0" w:color="auto"/>
          </w:divBdr>
        </w:div>
        <w:div w:id="1386299105">
          <w:marLeft w:val="0"/>
          <w:marRight w:val="0"/>
          <w:marTop w:val="0"/>
          <w:marBottom w:val="0"/>
          <w:divBdr>
            <w:top w:val="none" w:sz="0" w:space="0" w:color="auto"/>
            <w:left w:val="none" w:sz="0" w:space="0" w:color="auto"/>
            <w:bottom w:val="none" w:sz="0" w:space="0" w:color="auto"/>
            <w:right w:val="none" w:sz="0" w:space="0" w:color="auto"/>
          </w:divBdr>
        </w:div>
        <w:div w:id="1688170665">
          <w:marLeft w:val="0"/>
          <w:marRight w:val="0"/>
          <w:marTop w:val="0"/>
          <w:marBottom w:val="0"/>
          <w:divBdr>
            <w:top w:val="none" w:sz="0" w:space="0" w:color="auto"/>
            <w:left w:val="none" w:sz="0" w:space="0" w:color="auto"/>
            <w:bottom w:val="none" w:sz="0" w:space="0" w:color="auto"/>
            <w:right w:val="none" w:sz="0" w:space="0" w:color="auto"/>
          </w:divBdr>
        </w:div>
        <w:div w:id="597836789">
          <w:marLeft w:val="0"/>
          <w:marRight w:val="0"/>
          <w:marTop w:val="0"/>
          <w:marBottom w:val="0"/>
          <w:divBdr>
            <w:top w:val="none" w:sz="0" w:space="0" w:color="auto"/>
            <w:left w:val="none" w:sz="0" w:space="0" w:color="auto"/>
            <w:bottom w:val="none" w:sz="0" w:space="0" w:color="auto"/>
            <w:right w:val="none" w:sz="0" w:space="0" w:color="auto"/>
          </w:divBdr>
        </w:div>
        <w:div w:id="643117571">
          <w:marLeft w:val="0"/>
          <w:marRight w:val="0"/>
          <w:marTop w:val="0"/>
          <w:marBottom w:val="0"/>
          <w:divBdr>
            <w:top w:val="none" w:sz="0" w:space="0" w:color="auto"/>
            <w:left w:val="none" w:sz="0" w:space="0" w:color="auto"/>
            <w:bottom w:val="none" w:sz="0" w:space="0" w:color="auto"/>
            <w:right w:val="none" w:sz="0" w:space="0" w:color="auto"/>
          </w:divBdr>
        </w:div>
        <w:div w:id="1078941644">
          <w:marLeft w:val="0"/>
          <w:marRight w:val="0"/>
          <w:marTop w:val="0"/>
          <w:marBottom w:val="0"/>
          <w:divBdr>
            <w:top w:val="none" w:sz="0" w:space="0" w:color="auto"/>
            <w:left w:val="none" w:sz="0" w:space="0" w:color="auto"/>
            <w:bottom w:val="none" w:sz="0" w:space="0" w:color="auto"/>
            <w:right w:val="none" w:sz="0" w:space="0" w:color="auto"/>
          </w:divBdr>
        </w:div>
        <w:div w:id="1030375720">
          <w:marLeft w:val="0"/>
          <w:marRight w:val="0"/>
          <w:marTop w:val="0"/>
          <w:marBottom w:val="0"/>
          <w:divBdr>
            <w:top w:val="none" w:sz="0" w:space="0" w:color="auto"/>
            <w:left w:val="none" w:sz="0" w:space="0" w:color="auto"/>
            <w:bottom w:val="none" w:sz="0" w:space="0" w:color="auto"/>
            <w:right w:val="none" w:sz="0" w:space="0" w:color="auto"/>
          </w:divBdr>
        </w:div>
        <w:div w:id="445152762">
          <w:marLeft w:val="0"/>
          <w:marRight w:val="0"/>
          <w:marTop w:val="0"/>
          <w:marBottom w:val="0"/>
          <w:divBdr>
            <w:top w:val="none" w:sz="0" w:space="0" w:color="auto"/>
            <w:left w:val="none" w:sz="0" w:space="0" w:color="auto"/>
            <w:bottom w:val="none" w:sz="0" w:space="0" w:color="auto"/>
            <w:right w:val="none" w:sz="0" w:space="0" w:color="auto"/>
          </w:divBdr>
        </w:div>
        <w:div w:id="8412153">
          <w:marLeft w:val="0"/>
          <w:marRight w:val="0"/>
          <w:marTop w:val="0"/>
          <w:marBottom w:val="0"/>
          <w:divBdr>
            <w:top w:val="none" w:sz="0" w:space="0" w:color="auto"/>
            <w:left w:val="none" w:sz="0" w:space="0" w:color="auto"/>
            <w:bottom w:val="none" w:sz="0" w:space="0" w:color="auto"/>
            <w:right w:val="none" w:sz="0" w:space="0" w:color="auto"/>
          </w:divBdr>
        </w:div>
        <w:div w:id="1894655348">
          <w:marLeft w:val="0"/>
          <w:marRight w:val="0"/>
          <w:marTop w:val="0"/>
          <w:marBottom w:val="0"/>
          <w:divBdr>
            <w:top w:val="none" w:sz="0" w:space="0" w:color="auto"/>
            <w:left w:val="none" w:sz="0" w:space="0" w:color="auto"/>
            <w:bottom w:val="none" w:sz="0" w:space="0" w:color="auto"/>
            <w:right w:val="none" w:sz="0" w:space="0" w:color="auto"/>
          </w:divBdr>
        </w:div>
        <w:div w:id="2019965686">
          <w:marLeft w:val="0"/>
          <w:marRight w:val="0"/>
          <w:marTop w:val="0"/>
          <w:marBottom w:val="0"/>
          <w:divBdr>
            <w:top w:val="none" w:sz="0" w:space="0" w:color="auto"/>
            <w:left w:val="none" w:sz="0" w:space="0" w:color="auto"/>
            <w:bottom w:val="none" w:sz="0" w:space="0" w:color="auto"/>
            <w:right w:val="none" w:sz="0" w:space="0" w:color="auto"/>
          </w:divBdr>
        </w:div>
        <w:div w:id="341586945">
          <w:marLeft w:val="0"/>
          <w:marRight w:val="0"/>
          <w:marTop w:val="0"/>
          <w:marBottom w:val="0"/>
          <w:divBdr>
            <w:top w:val="none" w:sz="0" w:space="0" w:color="auto"/>
            <w:left w:val="none" w:sz="0" w:space="0" w:color="auto"/>
            <w:bottom w:val="none" w:sz="0" w:space="0" w:color="auto"/>
            <w:right w:val="none" w:sz="0" w:space="0" w:color="auto"/>
          </w:divBdr>
        </w:div>
        <w:div w:id="264702338">
          <w:marLeft w:val="0"/>
          <w:marRight w:val="0"/>
          <w:marTop w:val="0"/>
          <w:marBottom w:val="0"/>
          <w:divBdr>
            <w:top w:val="none" w:sz="0" w:space="0" w:color="auto"/>
            <w:left w:val="none" w:sz="0" w:space="0" w:color="auto"/>
            <w:bottom w:val="none" w:sz="0" w:space="0" w:color="auto"/>
            <w:right w:val="none" w:sz="0" w:space="0" w:color="auto"/>
          </w:divBdr>
        </w:div>
      </w:divsChild>
    </w:div>
    <w:div w:id="18663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lkak.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nD@elkak.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55B4C1357FF2FA4FA8DD25D703D702CC" ma:contentTypeVersion="12" ma:contentTypeDescription="Δημιουργία νέου εγγράφου" ma:contentTypeScope="" ma:versionID="2c7c0a6006d5c0802975536de6f27cab">
  <xsd:schema xmlns:xsd="http://www.w3.org/2001/XMLSchema" xmlns:xs="http://www.w3.org/2001/XMLSchema" xmlns:p="http://schemas.microsoft.com/office/2006/metadata/properties" xmlns:ns2="36b976cb-78ba-4af1-84a7-99500b652a3f" xmlns:ns3="f9f3e439-d94d-43d5-b833-09865b46e8e1" targetNamespace="http://schemas.microsoft.com/office/2006/metadata/properties" ma:root="true" ma:fieldsID="92f8b99433d4590529f2e9b6bc76d78b" ns2:_="" ns3:_="">
    <xsd:import namespace="36b976cb-78ba-4af1-84a7-99500b652a3f"/>
    <xsd:import namespace="f9f3e439-d94d-43d5-b833-09865b46e8e1"/>
    <xsd:element name="properties">
      <xsd:complexType>
        <xsd:sequence>
          <xsd:element name="documentManagement">
            <xsd:complexType>
              <xsd:all>
                <xsd:element ref="ns2:MediaServiceBillingMetadata"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976cb-78ba-4af1-84a7-99500b652a3f" elementFormDefault="qualified">
    <xsd:import namespace="http://schemas.microsoft.com/office/2006/documentManagement/types"/>
    <xsd:import namespace="http://schemas.microsoft.com/office/infopath/2007/PartnerControls"/>
    <xsd:element name="MediaServiceBillingMetadata" ma:index="8" nillable="true" ma:displayName="MediaServiceBillingMetadata" ma:hidden="true" ma:internalName="MediaServiceBilling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Ετικέτες εικόνας"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3e439-d94d-43d5-b833-09865b46e8e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dd11e57-7b35-459f-8f66-9625895624fa}" ma:internalName="TaxCatchAll" ma:showField="CatchAllData" ma:web="f9f3e439-d94d-43d5-b833-09865b46e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b976cb-78ba-4af1-84a7-99500b652a3f">
      <Terms xmlns="http://schemas.microsoft.com/office/infopath/2007/PartnerControls"/>
    </lcf76f155ced4ddcb4097134ff3c332f>
    <TaxCatchAll xmlns="f9f3e439-d94d-43d5-b833-09865b46e8e1" xsi:nil="true"/>
  </documentManagement>
</p:properties>
</file>

<file path=customXml/itemProps1.xml><?xml version="1.0" encoding="utf-8"?>
<ds:datastoreItem xmlns:ds="http://schemas.openxmlformats.org/officeDocument/2006/customXml" ds:itemID="{80A58F27-4B28-418A-9596-85776074A80F}"/>
</file>

<file path=customXml/itemProps2.xml><?xml version="1.0" encoding="utf-8"?>
<ds:datastoreItem xmlns:ds="http://schemas.openxmlformats.org/officeDocument/2006/customXml" ds:itemID="{4F3B9F13-32AB-4965-ABCE-04335C90121E}">
  <ds:schemaRefs>
    <ds:schemaRef ds:uri="http://schemas.microsoft.com/sharepoint/v3/contenttype/forms"/>
  </ds:schemaRefs>
</ds:datastoreItem>
</file>

<file path=customXml/itemProps3.xml><?xml version="1.0" encoding="utf-8"?>
<ds:datastoreItem xmlns:ds="http://schemas.openxmlformats.org/officeDocument/2006/customXml" ds:itemID="{E725C45D-23B1-499C-A646-47C6762B424C}">
  <ds:schemaRefs>
    <ds:schemaRef ds:uri="http://schemas.openxmlformats.org/officeDocument/2006/bibliography"/>
  </ds:schemaRefs>
</ds:datastoreItem>
</file>

<file path=customXml/itemProps4.xml><?xml version="1.0" encoding="utf-8"?>
<ds:datastoreItem xmlns:ds="http://schemas.openxmlformats.org/officeDocument/2006/customXml" ds:itemID="{CB2C6E6B-ABC9-449F-BC86-F7878B8FAE27}">
  <ds:schemaRefs>
    <ds:schemaRef ds:uri="http://schemas.microsoft.com/office/2006/metadata/properties"/>
    <ds:schemaRef ds:uri="http://schemas.microsoft.com/office/infopath/2007/PartnerControls"/>
    <ds:schemaRef ds:uri="36b976cb-78ba-4af1-84a7-99500b652a3f"/>
    <ds:schemaRef ds:uri="f9f3e439-d94d-43d5-b833-09865b46e8e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3222</Words>
  <Characters>18368</Characters>
  <Application>Microsoft Office Word</Application>
  <DocSecurity>0</DocSecurity>
  <Lines>153</Lines>
  <Paragraphs>43</Paragraphs>
  <ScaleCrop>false</ScaleCrop>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ΕΙΡΗΝΗ ΑΝΔΡΕΑΔΑΚΗ</dc:creator>
  <cp:keywords/>
  <dc:description/>
  <cp:lastModifiedBy>ΘΕΟΔΩΡΑ ΜΟΚΑ</cp:lastModifiedBy>
  <cp:revision>6</cp:revision>
  <cp:lastPrinted>2025-03-31T13:27:00Z</cp:lastPrinted>
  <dcterms:created xsi:type="dcterms:W3CDTF">2025-07-31T06:47:00Z</dcterms:created>
  <dcterms:modified xsi:type="dcterms:W3CDTF">2025-08-04T08:34:00Z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0x01010055B4C1357FF2FA4FA8DD25D703D702CC</vt:lpwstr>
  </property>
  <property fmtid="{D5CDD505-2E9C-101B-9397-08002B2CF9AE}" pid="3" name="MediaServiceImageTags">
    <vt:lpwstr/>
  </property>
</Properties>
</file>